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26. தேவனுடைய கரத்தினால் சிருஷ்டிக்கப்பட்டவைகள் (யாத். 8:19; லூக் 11:20)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வானங்கள். சங் 8:3; 19:1; 102:25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பூமி. சங். 90:2; 95:2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சூரியன், சந்திரன், நட்சத்திரங்கள். சங், 8:3; ஏசாயா 40:26-28: 45:12: 48:13; 2 இரா. 23:5; எபி . 1:10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பரலோகத்திலுள்ளவைகளும், பூலோகத்திலுள்ள யாவும். ஏசாயா 40:28 கொலோ. 1:16; எபே. 3:11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ஒளி, இரவு. ஏசாயா 45:7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மனிதன், ஆதி. 2:7; 1:27: 1 தீமோ. 2:13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எல்லா சிருஷ்டிகளும். ஆதி. 2:7-25; யோபு 26:13; ரோம. 9:20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