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 கூடாது எதை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மனுஷனை - சங் 118:8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சகோதரனை - ஏரே 9:4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ஜசுவரியத்தை - 1 தீமோ 6:17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அழகை - எசேக் 16:15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பிரபுக்களை - சங் 118:9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வழிகாட்டயை - மிகா 7:5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இரட்சிக்க திராணியில்லாத மனுபுத்திரனை - சங் 146:3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நாசியில் சுவாசமுள்ள மனுஷனை - ஏசா 2:22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குன்றுகளை -  ஏரே 3:23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திரளான மலைகளை - ஏரே 3:23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பொன்னை - யோபு 31:24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தன் இருதயத்தை - நீதி 28:26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வில்லை - சங் 44:6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சம்பத்தையும், பொக்கிஷங்களையும் - ஏரே 48:7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 வேண்டும் எதை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- ஏசா 36:7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கர்த்தர் சொன்னதை - யோ 4:21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இயேசுவின் கிரியைகளை - யோ 14:11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வசனத்தை - சங் 119:42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