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Segoe UI Emoji" w:hAnsi="Segoe UI Emoji" w:cs="Segoe UI Emoji"/>
          <w:color w:val="EE0000"/>
          <w:lang w:val="en-IN" w:bidi="ta-IN"/>
        </w:rPr>
        <w:t>🌿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 </w:t>
      </w:r>
      <w:r w:rsidRPr="00CE6F38">
        <w:rPr>
          <w:rFonts w:ascii="TAU-Marutham" w:hAnsi="TAU-Marutham" w:cs="TAU-Marutham"/>
          <w:i/>
          <w:iCs/>
          <w:color w:val="EE0000"/>
          <w:cs/>
          <w:lang w:val="en-IN" w:bidi="ta-IN"/>
        </w:rPr>
        <w:t xml:space="preserve">சங்கீதம் </w:t>
      </w:r>
      <w:r w:rsidRPr="00CE6F38">
        <w:rPr>
          <w:rFonts w:ascii="TAU-Marutham" w:hAnsi="TAU-Marutham" w:cs="TAU-Marutham"/>
          <w:i/>
          <w:iCs/>
          <w:color w:val="EE0000"/>
          <w:lang w:val="en-IN" w:bidi="ta-IN"/>
        </w:rPr>
        <w:t>121:2 — “</w:t>
      </w:r>
      <w:r w:rsidRPr="00CE6F38">
        <w:rPr>
          <w:rFonts w:ascii="TAU-Marutham" w:hAnsi="TAU-Marutham" w:cs="TAU-Marutham"/>
          <w:i/>
          <w:iCs/>
          <w:color w:val="EE0000"/>
          <w:cs/>
          <w:lang w:val="en-IN" w:bidi="ta-IN"/>
        </w:rPr>
        <w:t>ஒத்தாச”</w:t>
      </w:r>
      <w:r w:rsidRPr="00CE6F38">
        <w:rPr>
          <w:rFonts w:ascii="TAU-Marutham" w:hAnsi="TAU-Marutham" w:cs="TAU-Marutham"/>
          <w:i/>
          <w:iCs/>
          <w:color w:val="EE0000"/>
          <w:cs/>
          <w:lang w:val="en-IN" w:bidi="ta-IN"/>
        </w:rPr>
        <w:t xml:space="preserve"> வேத ஆராய்ச்சி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4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val="en-IN" w:bidi="ta-IN"/>
        </w:rPr>
        <w:t>தலைப்பு: “கர்த்தர் தான் நமக்கு ஒத்தாசை”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i/>
          <w:iCs/>
          <w:lang w:val="en-IN" w:bidi="ta-IN"/>
        </w:rPr>
        <w:t>Psalm 121:2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5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I. </w:t>
      </w:r>
      <w:r w:rsidRPr="00CE6F38">
        <w:rPr>
          <w:rFonts w:ascii="TAU-Marutham" w:hAnsi="TAU-Marutham" w:cs="TAU-Marutham"/>
          <w:color w:val="EE0000"/>
          <w:cs/>
          <w:lang w:val="en-IN" w:bidi="ta-IN"/>
        </w:rPr>
        <w:t>ஒத்தாசையின் மூலாதாரம் – கர்த்தர் ஒருவரே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 xml:space="preserve">121:2: </w:t>
      </w:r>
      <w:r w:rsidRPr="00CE6F38">
        <w:rPr>
          <w:rFonts w:ascii="TAU-Marutham" w:hAnsi="TAU-Marutham" w:cs="TAU-Marutham"/>
          <w:i/>
          <w:iCs/>
          <w:lang w:val="en-IN" w:bidi="ta-IN"/>
        </w:rPr>
        <w:t>“</w:t>
      </w:r>
      <w:r w:rsidRPr="00CE6F38">
        <w:rPr>
          <w:rFonts w:ascii="TAU-Marutham" w:hAnsi="TAU-Marutham" w:cs="TAU-Marutham"/>
          <w:i/>
          <w:iCs/>
          <w:cs/>
          <w:lang w:val="en-IN" w:bidi="ta-IN"/>
        </w:rPr>
        <w:t>என் ஒத்தாசை கர்த்தராலே வரும்”</w:t>
      </w:r>
    </w:p>
    <w:p w:rsidR="002E0133" w:rsidRPr="00CE6F38" w:rsidRDefault="002E0133" w:rsidP="002E0133">
      <w:pPr>
        <w:numPr>
          <w:ilvl w:val="0"/>
          <w:numId w:val="31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மனிதர் தரும் உதவி தற்காலிகம்</w:t>
      </w:r>
      <w:r w:rsidRPr="00CE6F38">
        <w:rPr>
          <w:rFonts w:ascii="TAU-Marutham" w:hAnsi="TAU-Marutham" w:cs="TAU-Marutham"/>
          <w:lang w:val="en-IN" w:bidi="ta-IN"/>
        </w:rPr>
        <w:t>;</w:t>
      </w:r>
    </w:p>
    <w:p w:rsidR="002E0133" w:rsidRPr="00CE6F38" w:rsidRDefault="002E0133" w:rsidP="002E0133">
      <w:pPr>
        <w:numPr>
          <w:ilvl w:val="0"/>
          <w:numId w:val="31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கர்த்தர் தரும் உதவி நிலையானது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val="en-IN" w:bidi="ta-IN"/>
        </w:rPr>
        <w:t>முழுமையானது.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3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எரேமியா </w:t>
      </w:r>
      <w:r w:rsidRPr="00CE6F38">
        <w:rPr>
          <w:rFonts w:ascii="TAU-Marutham" w:hAnsi="TAU-Marutham" w:cs="TAU-Marutham"/>
          <w:lang w:val="en-IN" w:bidi="ta-IN"/>
        </w:rPr>
        <w:t xml:space="preserve">17:5–7 </w:t>
      </w:r>
    </w:p>
    <w:p w:rsidR="002E0133" w:rsidRPr="00CE6F38" w:rsidRDefault="002E0133" w:rsidP="002E0133">
      <w:pPr>
        <w:numPr>
          <w:ilvl w:val="0"/>
          <w:numId w:val="3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எபிரேயர் </w:t>
      </w:r>
      <w:r w:rsidRPr="00CE6F38">
        <w:rPr>
          <w:rFonts w:ascii="TAU-Marutham" w:hAnsi="TAU-Marutham" w:cs="TAU-Marutham"/>
          <w:lang w:val="en-IN" w:bidi="ta-IN"/>
        </w:rPr>
        <w:t xml:space="preserve">13:6 </w:t>
      </w:r>
    </w:p>
    <w:p w:rsidR="002E0133" w:rsidRPr="00CE6F38" w:rsidRDefault="002E0133" w:rsidP="002E0133">
      <w:pPr>
        <w:numPr>
          <w:ilvl w:val="0"/>
          <w:numId w:val="3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 xml:space="preserve">46:1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6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II. </w:t>
      </w:r>
      <w:r w:rsidRPr="00CE6F38">
        <w:rPr>
          <w:rFonts w:ascii="TAU-Marutham" w:hAnsi="TAU-Marutham" w:cs="TAU-Marutham"/>
          <w:color w:val="EE0000"/>
          <w:cs/>
          <w:lang w:val="en-IN" w:bidi="ta-IN"/>
        </w:rPr>
        <w:t>எத்தகைய ஒத்தாசை கர்த்தர் தருகிறார்</w:t>
      </w:r>
      <w:r w:rsidRPr="00CE6F38">
        <w:rPr>
          <w:rFonts w:ascii="TAU-Marutham" w:hAnsi="TAU-Marutham" w:cs="TAU-Marutham"/>
          <w:color w:val="EE0000"/>
          <w:lang w:val="en-IN" w:bidi="ta-IN"/>
        </w:rPr>
        <w:t>?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</w:t>
      </w:r>
      <w:r w:rsidRPr="00CE6F38">
        <w:rPr>
          <w:rFonts w:ascii="TAU-Marutham" w:hAnsi="TAU-Marutham" w:cs="TAU-Marutham"/>
          <w:cs/>
          <w:lang w:val="en-IN" w:bidi="ta-IN"/>
        </w:rPr>
        <w:t>பாதுகாப்பு — (</w:t>
      </w:r>
      <w:r w:rsidRPr="00CE6F38">
        <w:rPr>
          <w:rFonts w:ascii="TAU-Marutham" w:hAnsi="TAU-Marutham" w:cs="TAU-Marutham"/>
          <w:lang w:val="en-IN" w:bidi="ta-IN"/>
        </w:rPr>
        <w:t>Divine Protection)</w:t>
      </w:r>
    </w:p>
    <w:p w:rsidR="002E0133" w:rsidRPr="00CE6F38" w:rsidRDefault="002E0133" w:rsidP="002E0133">
      <w:pPr>
        <w:numPr>
          <w:ilvl w:val="0"/>
          <w:numId w:val="33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121:3–4 – </w:t>
      </w:r>
      <w:r w:rsidRPr="00CE6F38">
        <w:rPr>
          <w:rFonts w:ascii="TAU-Marutham" w:hAnsi="TAU-Marutham" w:cs="TAU-Marutham"/>
          <w:cs/>
          <w:lang w:val="en-IN" w:bidi="ta-IN"/>
        </w:rPr>
        <w:t>தூங்காத காவலன்.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34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34:7 </w:t>
      </w:r>
    </w:p>
    <w:p w:rsidR="002E0133" w:rsidRPr="00CE6F38" w:rsidRDefault="002E0133" w:rsidP="002E0133">
      <w:pPr>
        <w:numPr>
          <w:ilvl w:val="0"/>
          <w:numId w:val="34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யேசாயா </w:t>
      </w:r>
      <w:r w:rsidRPr="00CE6F38">
        <w:rPr>
          <w:rFonts w:ascii="TAU-Marutham" w:hAnsi="TAU-Marutham" w:cs="TAU-Marutham"/>
          <w:lang w:val="en-IN" w:bidi="ta-IN"/>
        </w:rPr>
        <w:t xml:space="preserve">54:17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7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2. </w:t>
      </w:r>
      <w:r w:rsidRPr="00CE6F38">
        <w:rPr>
          <w:rFonts w:ascii="TAU-Marutham" w:hAnsi="TAU-Marutham" w:cs="TAU-Marutham"/>
          <w:cs/>
          <w:lang w:val="en-IN" w:bidi="ta-IN"/>
        </w:rPr>
        <w:t>வழிநடத்தல் — (</w:t>
      </w:r>
      <w:r w:rsidRPr="00CE6F38">
        <w:rPr>
          <w:rFonts w:ascii="TAU-Marutham" w:hAnsi="TAU-Marutham" w:cs="TAU-Marutham"/>
          <w:lang w:val="en-IN" w:bidi="ta-IN"/>
        </w:rPr>
        <w:t>Divine Guidance)</w:t>
      </w:r>
    </w:p>
    <w:p w:rsidR="002E0133" w:rsidRPr="00CE6F38" w:rsidRDefault="002E0133" w:rsidP="002E0133">
      <w:pPr>
        <w:numPr>
          <w:ilvl w:val="0"/>
          <w:numId w:val="35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மனிதனின் பாதையை நேராக்குவது கர்த்தர்.</w:t>
      </w:r>
    </w:p>
    <w:p w:rsidR="002E0133" w:rsidRPr="00CE6F38" w:rsidRDefault="002E0133" w:rsidP="002E0133">
      <w:pPr>
        <w:numPr>
          <w:ilvl w:val="0"/>
          <w:numId w:val="35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121:8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lastRenderedPageBreak/>
        <w:t>வேத ஆதாரம்:</w:t>
      </w:r>
    </w:p>
    <w:p w:rsidR="002E0133" w:rsidRPr="00CE6F38" w:rsidRDefault="002E0133" w:rsidP="002E0133">
      <w:pPr>
        <w:numPr>
          <w:ilvl w:val="0"/>
          <w:numId w:val="3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32:8 </w:t>
      </w:r>
    </w:p>
    <w:p w:rsidR="002E0133" w:rsidRPr="00CE6F38" w:rsidRDefault="002E0133" w:rsidP="002E0133">
      <w:pPr>
        <w:numPr>
          <w:ilvl w:val="0"/>
          <w:numId w:val="3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நீதிமொழி </w:t>
      </w:r>
      <w:r w:rsidRPr="00CE6F38">
        <w:rPr>
          <w:rFonts w:ascii="TAU-Marutham" w:hAnsi="TAU-Marutham" w:cs="TAU-Marutham"/>
          <w:lang w:val="en-IN" w:bidi="ta-IN"/>
        </w:rPr>
        <w:t xml:space="preserve">3:5–6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8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3. </w:t>
      </w:r>
      <w:r w:rsidRPr="00CE6F38">
        <w:rPr>
          <w:rFonts w:ascii="TAU-Marutham" w:hAnsi="TAU-Marutham" w:cs="TAU-Marutham"/>
          <w:cs/>
          <w:lang w:val="en-IN" w:bidi="ta-IN"/>
        </w:rPr>
        <w:t>கடினநேர உதவி — (</w:t>
      </w:r>
      <w:r w:rsidRPr="00CE6F38">
        <w:rPr>
          <w:rFonts w:ascii="TAU-Marutham" w:hAnsi="TAU-Marutham" w:cs="TAU-Marutham"/>
          <w:lang w:val="en-IN" w:bidi="ta-IN"/>
        </w:rPr>
        <w:t>Help in Trouble)</w:t>
      </w:r>
    </w:p>
    <w:p w:rsidR="002E0133" w:rsidRPr="00CE6F38" w:rsidRDefault="002E0133" w:rsidP="002E0133">
      <w:pPr>
        <w:numPr>
          <w:ilvl w:val="0"/>
          <w:numId w:val="3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நாம் வேண்டியும் வேண்டாமலும்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val="en-IN" w:bidi="ta-IN"/>
        </w:rPr>
        <w:t>கர்த்தர் உதவி செய்கிறார்.</w:t>
      </w:r>
    </w:p>
    <w:p w:rsidR="002E0133" w:rsidRPr="00CE6F38" w:rsidRDefault="002E0133" w:rsidP="002E0133">
      <w:pPr>
        <w:numPr>
          <w:ilvl w:val="0"/>
          <w:numId w:val="3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தேவன் நம்முடைய “உடனிருந்து உத்தரவாதம்”.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3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46:1 </w:t>
      </w:r>
    </w:p>
    <w:p w:rsidR="002E0133" w:rsidRPr="00CE6F38" w:rsidRDefault="002E0133" w:rsidP="002E0133">
      <w:pPr>
        <w:numPr>
          <w:ilvl w:val="0"/>
          <w:numId w:val="3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யேசாயா </w:t>
      </w:r>
      <w:r w:rsidRPr="00CE6F38">
        <w:rPr>
          <w:rFonts w:ascii="TAU-Marutham" w:hAnsi="TAU-Marutham" w:cs="TAU-Marutham"/>
          <w:lang w:val="en-IN" w:bidi="ta-IN"/>
        </w:rPr>
        <w:t xml:space="preserve">41:10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99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III. </w:t>
      </w:r>
      <w:r w:rsidRPr="00CE6F38">
        <w:rPr>
          <w:rFonts w:ascii="TAU-Marutham" w:hAnsi="TAU-Marutham" w:cs="TAU-Marutham"/>
          <w:color w:val="EE0000"/>
          <w:cs/>
          <w:lang w:val="en-IN" w:bidi="ta-IN"/>
        </w:rPr>
        <w:t xml:space="preserve">ஒத்தாசை பெற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</w:t>
      </w:r>
      <w:r w:rsidRPr="00CE6F38">
        <w:rPr>
          <w:rFonts w:ascii="TAU-Marutham" w:hAnsi="TAU-Marutham" w:cs="TAU-Marutham"/>
          <w:cs/>
          <w:lang w:val="en-IN" w:bidi="ta-IN"/>
        </w:rPr>
        <w:t>கண்களை உயர்த்துதல் — (</w:t>
      </w:r>
      <w:r w:rsidRPr="00CE6F38">
        <w:rPr>
          <w:rFonts w:ascii="TAU-Marutham" w:hAnsi="TAU-Marutham" w:cs="TAU-Marutham"/>
          <w:lang w:val="en-IN" w:bidi="ta-IN"/>
        </w:rPr>
        <w:t>Looking Up to God)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121:1 </w:t>
      </w:r>
    </w:p>
    <w:p w:rsidR="002E0133" w:rsidRPr="00CE6F38" w:rsidRDefault="002E0133" w:rsidP="002E0133">
      <w:pPr>
        <w:numPr>
          <w:ilvl w:val="0"/>
          <w:numId w:val="3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உதவியைக் காத்திருப்பு = நம்பிக்கை + எதிர்பார்ப்பு.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4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123:1–2 </w:t>
      </w:r>
    </w:p>
    <w:p w:rsidR="002E0133" w:rsidRPr="00CE6F38" w:rsidRDefault="002E0133" w:rsidP="002E0133">
      <w:pPr>
        <w:numPr>
          <w:ilvl w:val="0"/>
          <w:numId w:val="4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எபிரேயர் </w:t>
      </w:r>
      <w:r w:rsidRPr="00CE6F38">
        <w:rPr>
          <w:rFonts w:ascii="TAU-Marutham" w:hAnsi="TAU-Marutham" w:cs="TAU-Marutham"/>
          <w:lang w:val="en-IN" w:bidi="ta-IN"/>
        </w:rPr>
        <w:t xml:space="preserve">12:2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300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2. </w:t>
      </w:r>
      <w:r w:rsidRPr="00CE6F38">
        <w:rPr>
          <w:rFonts w:ascii="TAU-Marutham" w:hAnsi="TAU-Marutham" w:cs="TAU-Marutham"/>
          <w:cs/>
          <w:lang w:val="en-IN" w:bidi="ta-IN"/>
        </w:rPr>
        <w:t>நம்பிக்கை வைக்கும் மனம் — (</w:t>
      </w:r>
      <w:r w:rsidRPr="00CE6F38">
        <w:rPr>
          <w:rFonts w:ascii="TAU-Marutham" w:hAnsi="TAU-Marutham" w:cs="TAU-Marutham"/>
          <w:lang w:val="en-IN" w:bidi="ta-IN"/>
        </w:rPr>
        <w:t>Trust)</w:t>
      </w:r>
    </w:p>
    <w:p w:rsidR="002E0133" w:rsidRPr="00CE6F38" w:rsidRDefault="002E0133" w:rsidP="002E0133">
      <w:pPr>
        <w:numPr>
          <w:ilvl w:val="0"/>
          <w:numId w:val="41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தேவன் காக்கிறார் என்ற நிச்சயம்.</w:t>
      </w:r>
    </w:p>
    <w:p w:rsidR="002E0133" w:rsidRPr="00CE6F38" w:rsidRDefault="002E0133" w:rsidP="002E0133">
      <w:pPr>
        <w:numPr>
          <w:ilvl w:val="0"/>
          <w:numId w:val="41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அசைக்க முடியாத விசுவாசம்.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4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யேசாயா </w:t>
      </w:r>
      <w:r w:rsidRPr="00CE6F38">
        <w:rPr>
          <w:rFonts w:ascii="TAU-Marutham" w:hAnsi="TAU-Marutham" w:cs="TAU-Marutham"/>
          <w:lang w:val="en-IN" w:bidi="ta-IN"/>
        </w:rPr>
        <w:t xml:space="preserve">26:3 </w:t>
      </w:r>
    </w:p>
    <w:p w:rsidR="002E0133" w:rsidRPr="00CE6F38" w:rsidRDefault="002E0133" w:rsidP="002E0133">
      <w:pPr>
        <w:numPr>
          <w:ilvl w:val="0"/>
          <w:numId w:val="4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lastRenderedPageBreak/>
        <w:t xml:space="preserve">மாற்கு </w:t>
      </w:r>
      <w:r w:rsidRPr="00CE6F38">
        <w:rPr>
          <w:rFonts w:ascii="TAU-Marutham" w:hAnsi="TAU-Marutham" w:cs="TAU-Marutham"/>
          <w:lang w:val="en-IN" w:bidi="ta-IN"/>
        </w:rPr>
        <w:t xml:space="preserve">9:23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301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3. </w:t>
      </w:r>
      <w:r w:rsidRPr="00CE6F38">
        <w:rPr>
          <w:rFonts w:ascii="TAU-Marutham" w:hAnsi="TAU-Marutham" w:cs="TAU-Marutham"/>
          <w:cs/>
          <w:lang w:val="en-IN" w:bidi="ta-IN"/>
        </w:rPr>
        <w:t>கீழ்ப்படிதல் — (</w:t>
      </w:r>
      <w:r w:rsidRPr="00CE6F38">
        <w:rPr>
          <w:rFonts w:ascii="TAU-Marutham" w:hAnsi="TAU-Marutham" w:cs="TAU-Marutham"/>
          <w:lang w:val="en-IN" w:bidi="ta-IN"/>
        </w:rPr>
        <w:t>Walking with God)</w:t>
      </w:r>
    </w:p>
    <w:p w:rsidR="002E0133" w:rsidRPr="00CE6F38" w:rsidRDefault="002E0133" w:rsidP="002E0133">
      <w:pPr>
        <w:numPr>
          <w:ilvl w:val="0"/>
          <w:numId w:val="43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தேவன் காக்கும் மக்கள் — அவர் வழியில் நடக்கும் மக்கள்.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44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உபா </w:t>
      </w:r>
      <w:r w:rsidRPr="00CE6F38">
        <w:rPr>
          <w:rFonts w:ascii="TAU-Marutham" w:hAnsi="TAU-Marutham" w:cs="TAU-Marutham"/>
          <w:lang w:val="en-IN" w:bidi="ta-IN"/>
        </w:rPr>
        <w:t xml:space="preserve">28:1–2 </w:t>
      </w:r>
    </w:p>
    <w:p w:rsidR="002E0133" w:rsidRPr="00CE6F38" w:rsidRDefault="002E0133" w:rsidP="002E0133">
      <w:pPr>
        <w:numPr>
          <w:ilvl w:val="0"/>
          <w:numId w:val="44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 xml:space="preserve">1:1–3 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302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IV. </w:t>
      </w:r>
      <w:r w:rsidRPr="00CE6F38">
        <w:rPr>
          <w:rFonts w:ascii="TAU-Marutham" w:hAnsi="TAU-Marutham" w:cs="TAU-Marutham"/>
          <w:color w:val="EE0000"/>
          <w:cs/>
          <w:lang w:val="en-IN" w:bidi="ta-IN"/>
        </w:rPr>
        <w:t>ஆயுள் முழுவதும் நிலைநிற்றும் ஒத்தாசை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சங் </w:t>
      </w:r>
      <w:r w:rsidRPr="00CE6F38">
        <w:rPr>
          <w:rFonts w:ascii="TAU-Marutham" w:hAnsi="TAU-Marutham" w:cs="TAU-Marutham"/>
          <w:lang w:val="en-IN" w:bidi="ta-IN"/>
        </w:rPr>
        <w:t>121:7–8</w:t>
      </w:r>
    </w:p>
    <w:p w:rsidR="002E0133" w:rsidRPr="00CE6F38" w:rsidRDefault="002E0133" w:rsidP="002E0133">
      <w:pPr>
        <w:numPr>
          <w:ilvl w:val="0"/>
          <w:numId w:val="45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தீமையிலிருந்து காக்கும் உதவி.</w:t>
      </w:r>
    </w:p>
    <w:p w:rsidR="002E0133" w:rsidRPr="00CE6F38" w:rsidRDefault="002E0133" w:rsidP="002E0133">
      <w:pPr>
        <w:numPr>
          <w:ilvl w:val="0"/>
          <w:numId w:val="45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வருகை–போகை — அனைத்து பருவங்களிலும்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val="en-IN" w:bidi="ta-IN"/>
        </w:rPr>
        <w:t>நிலைகளிலும்.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>வேத ஆதாரம்:</w:t>
      </w:r>
    </w:p>
    <w:p w:rsidR="002E0133" w:rsidRPr="00CE6F38" w:rsidRDefault="002E0133" w:rsidP="002E0133">
      <w:pPr>
        <w:numPr>
          <w:ilvl w:val="0"/>
          <w:numId w:val="4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எபேசி </w:t>
      </w:r>
      <w:r w:rsidRPr="00CE6F38">
        <w:rPr>
          <w:rFonts w:ascii="TAU-Marutham" w:hAnsi="TAU-Marutham" w:cs="TAU-Marutham"/>
          <w:lang w:val="en-IN" w:bidi="ta-IN"/>
        </w:rPr>
        <w:t xml:space="preserve">3:20 </w:t>
      </w:r>
    </w:p>
    <w:p w:rsidR="002E0133" w:rsidRPr="00CE6F38" w:rsidRDefault="002E0133" w:rsidP="002E0133">
      <w:pPr>
        <w:numPr>
          <w:ilvl w:val="0"/>
          <w:numId w:val="4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val="en-IN" w:bidi="ta-IN"/>
        </w:rPr>
        <w:t xml:space="preserve">மத்தேயு </w:t>
      </w:r>
      <w:r w:rsidRPr="00CE6F38">
        <w:rPr>
          <w:rFonts w:ascii="TAU-Marutham" w:hAnsi="TAU-Marutham" w:cs="TAU-Marutham"/>
          <w:lang w:val="en-IN" w:bidi="ta-IN"/>
        </w:rPr>
        <w:t>28:20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303" style="width:0;height:1.5pt" o:hralign="center" o:hrstd="t" o:hr="t" fillcolor="#a0a0a0" stroked="f"/>
        </w:pict>
      </w:r>
    </w:p>
    <w:p w:rsidR="002E0133" w:rsidRPr="00CE6F38" w:rsidRDefault="002E0133" w:rsidP="002E0133">
      <w:pPr>
        <w:rPr>
          <w:rFonts w:ascii="TAU-Marutham" w:hAnsi="TAU-Marutham" w:cs="TAU-Marutham"/>
          <w:color w:val="EE0000"/>
          <w:lang w:val="en-IN"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V. </w:t>
      </w:r>
      <w:r w:rsidRPr="00CE6F38">
        <w:rPr>
          <w:rFonts w:ascii="TAU-Marutham" w:hAnsi="TAU-Marutham" w:cs="TAU-Marutham"/>
          <w:color w:val="EE0000"/>
          <w:cs/>
          <w:lang w:val="en-IN" w:bidi="ta-IN"/>
        </w:rPr>
        <w:t>செயல்படுத்தத்தக்க பிரயோகம் (</w:t>
      </w:r>
      <w:r w:rsidRPr="00CE6F38">
        <w:rPr>
          <w:rFonts w:ascii="TAU-Marutham" w:hAnsi="TAU-Marutham" w:cs="TAU-Marutham"/>
          <w:color w:val="EE0000"/>
          <w:lang w:val="en-IN" w:bidi="ta-IN"/>
        </w:rPr>
        <w:t>Application)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</w:t>
      </w:r>
      <w:r w:rsidRPr="00CE6F38">
        <w:rPr>
          <w:rFonts w:ascii="TAU-Marutham" w:hAnsi="TAU-Marutham" w:cs="TAU-Marutham"/>
          <w:cs/>
          <w:lang w:val="en-IN" w:bidi="ta-IN"/>
        </w:rPr>
        <w:t>பிரச்சினை நேரத்தில் மனிதரை அல்ல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val="en-IN" w:bidi="ta-IN"/>
        </w:rPr>
        <w:t>தேவனை முதலில் நாடு.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2. </w:t>
      </w:r>
      <w:r w:rsidRPr="00CE6F38">
        <w:rPr>
          <w:rFonts w:ascii="TAU-Marutham" w:hAnsi="TAU-Marutham" w:cs="TAU-Marutham"/>
          <w:cs/>
          <w:lang w:val="en-IN" w:bidi="ta-IN"/>
        </w:rPr>
        <w:t>தினமும் தேவனிடம் வழிநடத்தலைக் கேள்.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3. </w:t>
      </w:r>
      <w:r w:rsidRPr="00CE6F38">
        <w:rPr>
          <w:rFonts w:ascii="TAU-Marutham" w:hAnsi="TAU-Marutham" w:cs="TAU-Marutham"/>
          <w:cs/>
          <w:lang w:val="en-IN" w:bidi="ta-IN"/>
        </w:rPr>
        <w:t xml:space="preserve">கவலை வரும்போது சங்கீதம் </w:t>
      </w:r>
      <w:r w:rsidRPr="00CE6F38">
        <w:rPr>
          <w:rFonts w:ascii="TAU-Marutham" w:hAnsi="TAU-Marutham" w:cs="TAU-Marutham"/>
          <w:lang w:val="en-IN" w:bidi="ta-IN"/>
        </w:rPr>
        <w:t xml:space="preserve">121 </w:t>
      </w:r>
      <w:r w:rsidRPr="00CE6F38">
        <w:rPr>
          <w:rFonts w:ascii="TAU-Marutham" w:hAnsi="TAU-Marutham" w:cs="TAU-Marutham"/>
          <w:cs/>
          <w:lang w:val="en-IN" w:bidi="ta-IN"/>
        </w:rPr>
        <w:t>ஐ வாசித்து பிரார்த்தனை செய்.</w:t>
      </w:r>
    </w:p>
    <w:p w:rsidR="002E0133" w:rsidRPr="00CE6F38" w:rsidRDefault="002E0133" w:rsidP="002E0133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4. </w:t>
      </w:r>
      <w:r w:rsidRPr="00CE6F38">
        <w:rPr>
          <w:rFonts w:ascii="TAU-Marutham" w:hAnsi="TAU-Marutham" w:cs="TAU-Marutham"/>
          <w:cs/>
          <w:lang w:val="en-IN" w:bidi="ta-IN"/>
        </w:rPr>
        <w:t>பயணங்கள் மற்றும் புதிய ஆரம்பங்கள் — அனைத்தையும் தேவனிடம் ஒப்படை.</w:t>
      </w:r>
    </w:p>
    <w:p w:rsidR="002E0133" w:rsidRPr="00CE6F38" w:rsidRDefault="002E0133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304" style="width:0;height:1.5pt" o:hralign="center" o:hrstd="t" o:hr="t" fillcolor="#a0a0a0" stroked="f"/>
        </w:pict>
      </w:r>
    </w:p>
    <w:p w:rsidR="002E0133" w:rsidRPr="00CE6F38" w:rsidRDefault="002711E6" w:rsidP="002711E6">
      <w:pPr>
        <w:rPr>
          <w:rFonts w:ascii="TAU-Marutham" w:hAnsi="TAU-Marutham" w:cs="TAU-Marutham"/>
          <w:color w:val="EE0000"/>
          <w:lang w:bidi="ta-IN"/>
        </w:rPr>
      </w:pPr>
      <w:r w:rsidRPr="00CE6F38">
        <w:rPr>
          <w:rFonts w:ascii="TAU-Marutham" w:hAnsi="TAU-Marutham" w:cs="TAU-Marutham"/>
          <w:color w:val="EE0000"/>
          <w:lang w:val="en-IN" w:bidi="ta-IN"/>
        </w:rPr>
        <w:t xml:space="preserve"> “</w:t>
      </w:r>
      <w:r w:rsidRPr="00CE6F38">
        <w:rPr>
          <w:rFonts w:ascii="TAU-Marutham" w:hAnsi="TAU-Marutham" w:cs="TAU-Marutham"/>
          <w:color w:val="EE0000"/>
          <w:cs/>
          <w:lang w:bidi="ta-IN"/>
        </w:rPr>
        <w:t>ஒத்தாசை”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 </w:t>
      </w:r>
      <w:r w:rsidRPr="00CE6F38">
        <w:rPr>
          <w:rFonts w:ascii="TAU-Marutham" w:hAnsi="TAU-Marutham" w:cs="TAU-Marutham"/>
          <w:color w:val="EE0000"/>
          <w:cs/>
          <w:lang w:bidi="ta-IN"/>
        </w:rPr>
        <w:t>என்ற சொல்லுக்கான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 </w:t>
      </w:r>
      <w:r w:rsidRPr="00CE6F38">
        <w:rPr>
          <w:rFonts w:ascii="TAU-Marutham" w:hAnsi="TAU-Marutham" w:cs="TAU-Marutham"/>
          <w:color w:val="EE0000"/>
          <w:cs/>
          <w:lang w:bidi="ta-IN"/>
        </w:rPr>
        <w:t>எபிரேய மூல வார்த்தை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, </w:t>
      </w:r>
      <w:r w:rsidRPr="00CE6F38">
        <w:rPr>
          <w:rFonts w:ascii="TAU-Marutham" w:hAnsi="TAU-Marutham" w:cs="TAU-Marutham"/>
          <w:color w:val="EE0000"/>
          <w:cs/>
          <w:lang w:bidi="ta-IN"/>
        </w:rPr>
        <w:t>அதன்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 </w:t>
      </w:r>
      <w:r w:rsidRPr="00CE6F38">
        <w:rPr>
          <w:rFonts w:ascii="TAU-Marutham" w:hAnsi="TAU-Marutham" w:cs="TAU-Marutham"/>
          <w:color w:val="EE0000"/>
          <w:cs/>
          <w:lang w:bidi="ta-IN"/>
        </w:rPr>
        <w:t>வேதாகம அகராதி அர்த்தம்</w:t>
      </w:r>
      <w:r w:rsidRPr="00CE6F38">
        <w:rPr>
          <w:rFonts w:ascii="TAU-Marutham" w:hAnsi="TAU-Marutham" w:cs="TAU-Marutham"/>
          <w:color w:val="EE0000"/>
          <w:lang w:val="en-IN" w:bidi="ta-IN"/>
        </w:rPr>
        <w:t xml:space="preserve">, 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lastRenderedPageBreak/>
        <w:pict>
          <v:rect id="_x0000_i1199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>121:2 – “</w:t>
      </w:r>
      <w:r w:rsidRPr="00CE6F38">
        <w:rPr>
          <w:rFonts w:ascii="TAU-Marutham" w:hAnsi="TAU-Marutham" w:cs="TAU-Marutham"/>
          <w:cs/>
          <w:lang w:bidi="ta-IN"/>
        </w:rPr>
        <w:t>ஒத்தாசை” என்ற சொல்லின் எபிரேய மூல அர்த்தம்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</w:t>
      </w:r>
      <w:r w:rsidRPr="00CE6F38">
        <w:rPr>
          <w:rFonts w:ascii="TAU-Marutham" w:hAnsi="TAU-Marutham" w:cs="TAU-Marutham"/>
          <w:cs/>
          <w:lang w:bidi="ta-IN"/>
        </w:rPr>
        <w:t xml:space="preserve">எபிரேய சொல்: </w:t>
      </w:r>
      <w:r w:rsidRPr="00CE6F38">
        <w:rPr>
          <w:rFonts w:ascii="Arial" w:hAnsi="Arial" w:cs="Arial" w:hint="cs"/>
          <w:rtl/>
          <w:lang w:bidi="he-IL"/>
        </w:rPr>
        <w:t>עֵזֶר</w:t>
      </w:r>
      <w:r w:rsidRPr="00CE6F38">
        <w:rPr>
          <w:rFonts w:ascii="TAU-Marutham" w:hAnsi="TAU-Marutham" w:cs="TAU-Marutham"/>
          <w:cs/>
          <w:lang w:bidi="ta-IN"/>
        </w:rPr>
        <w:t xml:space="preserve"> </w:t>
      </w:r>
    </w:p>
    <w:p w:rsidR="002711E6" w:rsidRPr="00CE6F38" w:rsidRDefault="002711E6" w:rsidP="002711E6">
      <w:pPr>
        <w:numPr>
          <w:ilvl w:val="0"/>
          <w:numId w:val="1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உச்சரிப்பு: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ஏ-சேர் (</w:t>
      </w:r>
      <w:proofErr w:type="spellStart"/>
      <w:r w:rsidRPr="00CE6F38">
        <w:rPr>
          <w:rFonts w:ascii="Arial" w:hAnsi="Arial" w:cs="Arial"/>
          <w:lang w:val="en-IN" w:bidi="ta-IN"/>
        </w:rPr>
        <w:t>ʿē</w:t>
      </w:r>
      <w:r w:rsidRPr="00CE6F38">
        <w:rPr>
          <w:rFonts w:ascii="TAU-Marutham" w:hAnsi="TAU-Marutham" w:cs="TAU-Marutham"/>
          <w:lang w:val="en-IN" w:bidi="ta-IN"/>
        </w:rPr>
        <w:t>zer</w:t>
      </w:r>
      <w:proofErr w:type="spellEnd"/>
      <w:r w:rsidRPr="00CE6F38">
        <w:rPr>
          <w:rFonts w:ascii="TAU-Marutham" w:hAnsi="TAU-Marutham" w:cs="TAU-Marutham"/>
          <w:lang w:val="en-IN" w:bidi="ta-IN"/>
        </w:rPr>
        <w:t>)</w:t>
      </w:r>
    </w:p>
    <w:p w:rsidR="002711E6" w:rsidRPr="00CE6F38" w:rsidRDefault="002711E6" w:rsidP="002711E6">
      <w:pPr>
        <w:numPr>
          <w:ilvl w:val="0"/>
          <w:numId w:val="1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பொருள்: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உதவி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ஆதரவு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காப்பு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காப்பாற்றும் சக்தி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உதவி செய்யும் ஒருவர்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0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I. </w:t>
      </w:r>
      <w:r w:rsidRPr="00CE6F38">
        <w:rPr>
          <w:rFonts w:ascii="TAU-Marutham" w:hAnsi="TAU-Marutham" w:cs="TAU-Marutham"/>
          <w:cs/>
          <w:lang w:bidi="ta-IN"/>
        </w:rPr>
        <w:t>எபிரேய வேர் (</w:t>
      </w:r>
      <w:r w:rsidRPr="00CE6F38">
        <w:rPr>
          <w:rFonts w:ascii="TAU-Marutham" w:hAnsi="TAU-Marutham" w:cs="TAU-Marutham"/>
          <w:lang w:val="en-IN" w:bidi="ta-IN"/>
        </w:rPr>
        <w:t xml:space="preserve">Root) </w:t>
      </w:r>
      <w:r w:rsidRPr="00CE6F38">
        <w:rPr>
          <w:rFonts w:ascii="TAU-Marutham" w:hAnsi="TAU-Marutham" w:cs="TAU-Marutham"/>
          <w:cs/>
          <w:lang w:bidi="ta-IN"/>
        </w:rPr>
        <w:t>மற்றும் இலக்கணம்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வேர் (</w:t>
      </w:r>
      <w:r w:rsidRPr="00CE6F38">
        <w:rPr>
          <w:rFonts w:ascii="TAU-Marutham" w:hAnsi="TAU-Marutham" w:cs="TAU-Marutham"/>
          <w:lang w:val="en-IN" w:bidi="ta-IN"/>
        </w:rPr>
        <w:t xml:space="preserve">Root): </w:t>
      </w:r>
      <w:r w:rsidRPr="00CE6F38">
        <w:rPr>
          <w:rFonts w:ascii="Arial" w:hAnsi="Arial" w:cs="Arial" w:hint="cs"/>
          <w:rtl/>
          <w:lang w:bidi="he-IL"/>
        </w:rPr>
        <w:t>ע</w:t>
      </w:r>
      <w:r w:rsidRPr="00CE6F38">
        <w:rPr>
          <w:rFonts w:ascii="TAU-Marutham" w:hAnsi="TAU-Marutham" w:cs="TAU-Marutham"/>
          <w:rtl/>
          <w:lang w:bidi="he-IL"/>
        </w:rPr>
        <w:t>-</w:t>
      </w:r>
      <w:r w:rsidRPr="00CE6F38">
        <w:rPr>
          <w:rFonts w:ascii="Arial" w:hAnsi="Arial" w:cs="Arial" w:hint="cs"/>
          <w:rtl/>
          <w:lang w:bidi="he-IL"/>
        </w:rPr>
        <w:t>ז</w:t>
      </w:r>
      <w:r w:rsidRPr="00CE6F38">
        <w:rPr>
          <w:rFonts w:ascii="TAU-Marutham" w:hAnsi="TAU-Marutham" w:cs="TAU-Marutham"/>
          <w:rtl/>
          <w:lang w:bidi="he-IL"/>
        </w:rPr>
        <w:t>-</w:t>
      </w:r>
      <w:r w:rsidRPr="00CE6F38">
        <w:rPr>
          <w:rFonts w:ascii="Arial" w:hAnsi="Arial" w:cs="Arial" w:hint="cs"/>
          <w:rtl/>
          <w:lang w:bidi="he-IL"/>
        </w:rPr>
        <w:t>ר</w:t>
      </w:r>
      <w:r w:rsidRPr="00CE6F38">
        <w:rPr>
          <w:rFonts w:ascii="TAU-Marutham" w:hAnsi="TAU-Marutham" w:cs="TAU-Marutham"/>
          <w:lang w:val="en-IN" w:bidi="ta-IN"/>
        </w:rPr>
        <w:t xml:space="preserve"> (‘</w:t>
      </w:r>
      <w:proofErr w:type="spellStart"/>
      <w:r w:rsidRPr="00CE6F38">
        <w:rPr>
          <w:rFonts w:ascii="Calibri" w:hAnsi="Calibri" w:cs="Calibri"/>
          <w:lang w:val="en-IN" w:bidi="ta-IN"/>
        </w:rPr>
        <w:t>ā</w:t>
      </w:r>
      <w:r w:rsidRPr="00CE6F38">
        <w:rPr>
          <w:rFonts w:ascii="TAU-Marutham" w:hAnsi="TAU-Marutham" w:cs="TAU-Marutham"/>
          <w:lang w:val="en-IN" w:bidi="ta-IN"/>
        </w:rPr>
        <w:t>zar</w:t>
      </w:r>
      <w:proofErr w:type="spellEnd"/>
      <w:r w:rsidRPr="00CE6F38">
        <w:rPr>
          <w:rFonts w:ascii="TAU-Marutham" w:hAnsi="TAU-Marutham" w:cs="TAU-Marutham"/>
          <w:lang w:val="en-IN" w:bidi="ta-IN"/>
        </w:rPr>
        <w:t>)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இந்த வேர்ச் சொல் பின்வரும் அர்த்தங்களை தரும்:</w:t>
      </w:r>
    </w:p>
    <w:p w:rsidR="002711E6" w:rsidRPr="00CE6F38" w:rsidRDefault="002711E6" w:rsidP="002711E6">
      <w:pPr>
        <w:numPr>
          <w:ilvl w:val="0"/>
          <w:numId w:val="1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உதவி செய்வது</w:t>
      </w:r>
    </w:p>
    <w:p w:rsidR="002711E6" w:rsidRPr="00CE6F38" w:rsidRDefault="002711E6" w:rsidP="002711E6">
      <w:pPr>
        <w:numPr>
          <w:ilvl w:val="0"/>
          <w:numId w:val="1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காப்பது / பாதுகாப்பது</w:t>
      </w:r>
    </w:p>
    <w:p w:rsidR="002711E6" w:rsidRPr="00CE6F38" w:rsidRDefault="002711E6" w:rsidP="002711E6">
      <w:pPr>
        <w:numPr>
          <w:ilvl w:val="0"/>
          <w:numId w:val="1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ஆதரவளிப்பது</w:t>
      </w:r>
    </w:p>
    <w:p w:rsidR="002711E6" w:rsidRPr="00CE6F38" w:rsidRDefault="002711E6" w:rsidP="002711E6">
      <w:pPr>
        <w:numPr>
          <w:ilvl w:val="0"/>
          <w:numId w:val="1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உடனிருக்கும் துணைவர் ஆக இருப்பது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1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II. </w:t>
      </w:r>
      <w:r w:rsidRPr="00CE6F38">
        <w:rPr>
          <w:rFonts w:ascii="TAU-Marutham" w:hAnsi="TAU-Marutham" w:cs="TAU-Marutham"/>
          <w:cs/>
          <w:lang w:bidi="ta-IN"/>
        </w:rPr>
        <w:t>வேதாகம அகராதி விளக்கம்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Brown-Driver-Briggs Hebrew Lexicon (BDB) </w:t>
      </w:r>
      <w:r w:rsidRPr="00CE6F38">
        <w:rPr>
          <w:rFonts w:ascii="TAU-Marutham" w:hAnsi="TAU-Marutham" w:cs="TAU-Marutham"/>
          <w:cs/>
          <w:lang w:bidi="ta-IN"/>
        </w:rPr>
        <w:t>விளக்கம்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Arial" w:hAnsi="Arial" w:cs="Arial" w:hint="cs"/>
          <w:rtl/>
          <w:lang w:bidi="he-IL"/>
        </w:rPr>
        <w:t>עֵזֶר</w:t>
      </w:r>
      <w:r w:rsidRPr="00CE6F38">
        <w:rPr>
          <w:rFonts w:ascii="TAU-Marutham" w:hAnsi="TAU-Marutham" w:cs="TAU-Marutham"/>
          <w:lang w:val="en-IN" w:bidi="ta-IN"/>
        </w:rPr>
        <w:t xml:space="preserve"> (</w:t>
      </w:r>
      <w:proofErr w:type="spellStart"/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zer</w:t>
      </w:r>
      <w:proofErr w:type="spellEnd"/>
      <w:r w:rsidRPr="00CE6F38">
        <w:rPr>
          <w:rFonts w:ascii="TAU-Marutham" w:hAnsi="TAU-Marutham" w:cs="TAU-Marutham"/>
          <w:lang w:val="en-IN" w:bidi="ta-IN"/>
        </w:rPr>
        <w:t>):</w:t>
      </w:r>
    </w:p>
    <w:p w:rsidR="002711E6" w:rsidRPr="00CE6F38" w:rsidRDefault="002711E6" w:rsidP="002711E6">
      <w:pPr>
        <w:numPr>
          <w:ilvl w:val="0"/>
          <w:numId w:val="1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one who helps / helper – </w:t>
      </w:r>
      <w:r w:rsidRPr="00CE6F38">
        <w:rPr>
          <w:rFonts w:ascii="TAU-Marutham" w:hAnsi="TAU-Marutham" w:cs="TAU-Marutham"/>
          <w:cs/>
          <w:lang w:bidi="ta-IN"/>
        </w:rPr>
        <w:t>உதவி செய்பவன்</w:t>
      </w:r>
    </w:p>
    <w:p w:rsidR="002711E6" w:rsidRPr="00CE6F38" w:rsidRDefault="002711E6" w:rsidP="002711E6">
      <w:pPr>
        <w:numPr>
          <w:ilvl w:val="0"/>
          <w:numId w:val="1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assistance – </w:t>
      </w:r>
      <w:r w:rsidRPr="00CE6F38">
        <w:rPr>
          <w:rFonts w:ascii="TAU-Marutham" w:hAnsi="TAU-Marutham" w:cs="TAU-Marutham"/>
          <w:cs/>
          <w:lang w:bidi="ta-IN"/>
        </w:rPr>
        <w:t>உதவி</w:t>
      </w:r>
    </w:p>
    <w:p w:rsidR="002711E6" w:rsidRPr="00CE6F38" w:rsidRDefault="002711E6" w:rsidP="002711E6">
      <w:pPr>
        <w:numPr>
          <w:ilvl w:val="0"/>
          <w:numId w:val="1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support – </w:t>
      </w:r>
      <w:r w:rsidRPr="00CE6F38">
        <w:rPr>
          <w:rFonts w:ascii="TAU-Marutham" w:hAnsi="TAU-Marutham" w:cs="TAU-Marutham"/>
          <w:cs/>
          <w:lang w:bidi="ta-IN"/>
        </w:rPr>
        <w:t>ஆதரவு</w:t>
      </w:r>
    </w:p>
    <w:p w:rsidR="002711E6" w:rsidRPr="00CE6F38" w:rsidRDefault="002711E6" w:rsidP="002711E6">
      <w:pPr>
        <w:numPr>
          <w:ilvl w:val="0"/>
          <w:numId w:val="1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saving help – </w:t>
      </w:r>
      <w:r w:rsidRPr="00CE6F38">
        <w:rPr>
          <w:rFonts w:ascii="TAU-Marutham" w:hAnsi="TAU-Marutham" w:cs="TAU-Marutham"/>
          <w:cs/>
          <w:lang w:bidi="ta-IN"/>
        </w:rPr>
        <w:t>இரட்சிக்கும் உதவி</w:t>
      </w:r>
    </w:p>
    <w:p w:rsidR="002711E6" w:rsidRPr="00CE6F38" w:rsidRDefault="002711E6" w:rsidP="002711E6">
      <w:pPr>
        <w:numPr>
          <w:ilvl w:val="0"/>
          <w:numId w:val="1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பல இடங்களில்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திடீர் உதவி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அல்லது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விடுதலை அளிக்கும் உதவி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என்று அர்த்தப்படுத்தப்படுகிறது.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2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lastRenderedPageBreak/>
        <w:t xml:space="preserve">2. Hebrew Theological Wordbook (TWOT) </w:t>
      </w:r>
      <w:r w:rsidRPr="00CE6F38">
        <w:rPr>
          <w:rFonts w:ascii="TAU-Marutham" w:hAnsi="TAU-Marutham" w:cs="TAU-Marutham"/>
          <w:cs/>
          <w:lang w:bidi="ta-IN"/>
        </w:rPr>
        <w:t>விளக்கம்</w:t>
      </w:r>
    </w:p>
    <w:p w:rsidR="002711E6" w:rsidRPr="00CE6F38" w:rsidRDefault="002711E6" w:rsidP="002711E6">
      <w:pPr>
        <w:numPr>
          <w:ilvl w:val="0"/>
          <w:numId w:val="1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>” denotes help that is active, effective, and lifesaving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Arial" w:hAnsi="Arial" w:cs="Arial"/>
          <w:lang w:val="en-IN" w:bidi="ta-IN"/>
        </w:rPr>
        <w:t>→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உயிர் காப்பாற்றும்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செயலில் வெளிப்படும்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சக்திவாய்ந்த உதவி.</w:t>
      </w:r>
    </w:p>
    <w:p w:rsidR="002711E6" w:rsidRPr="00CE6F38" w:rsidRDefault="002711E6" w:rsidP="002711E6">
      <w:pPr>
        <w:numPr>
          <w:ilvl w:val="0"/>
          <w:numId w:val="1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ஒத்தாசை என்பது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i/>
          <w:iCs/>
          <w:lang w:val="en-IN" w:bidi="ta-IN"/>
        </w:rPr>
        <w:t>weak support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அல்ல</w:t>
      </w:r>
      <w:r w:rsidRPr="00CE6F38">
        <w:rPr>
          <w:rFonts w:ascii="TAU-Marutham" w:hAnsi="TAU-Marutham" w:cs="TAU-Marutham"/>
          <w:lang w:val="en-IN" w:bidi="ta-IN"/>
        </w:rPr>
        <w:t>;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இது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சக்திவாய்ந்த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 xml:space="preserve">தேவ </w:t>
      </w:r>
      <w:r w:rsidR="002E0133" w:rsidRPr="00CE6F38">
        <w:rPr>
          <w:rFonts w:ascii="TAU-Marutham" w:hAnsi="TAU-Marutham" w:cs="TAU-Marutham"/>
          <w:cs/>
          <w:lang w:bidi="ta-IN"/>
        </w:rPr>
        <w:t xml:space="preserve">சாயல் </w:t>
      </w:r>
      <w:r w:rsidRPr="00CE6F38">
        <w:rPr>
          <w:rFonts w:ascii="TAU-Marutham" w:hAnsi="TAU-Marutham" w:cs="TAU-Marutham"/>
          <w:cs/>
          <w:lang w:bidi="ta-IN"/>
        </w:rPr>
        <w:t xml:space="preserve"> தரும் </w:t>
      </w:r>
      <w:r w:rsidRPr="00CE6F38">
        <w:rPr>
          <w:rFonts w:ascii="TAU-Marutham" w:hAnsi="TAU-Marutham" w:cs="TAU-Marutham"/>
          <w:lang w:val="en-IN" w:bidi="ta-IN"/>
        </w:rPr>
        <w:t>hand of intervention.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3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3. Strong’s Concordance</w:t>
      </w:r>
    </w:p>
    <w:p w:rsidR="002711E6" w:rsidRPr="00CE6F38" w:rsidRDefault="002711E6" w:rsidP="002711E6">
      <w:pPr>
        <w:numPr>
          <w:ilvl w:val="0"/>
          <w:numId w:val="2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Strong Number: H5828</w:t>
      </w:r>
    </w:p>
    <w:p w:rsidR="002711E6" w:rsidRPr="00CE6F38" w:rsidRDefault="002711E6" w:rsidP="002711E6">
      <w:pPr>
        <w:numPr>
          <w:ilvl w:val="0"/>
          <w:numId w:val="2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” = Help, </w:t>
      </w:r>
      <w:proofErr w:type="spellStart"/>
      <w:r w:rsidRPr="00CE6F38">
        <w:rPr>
          <w:rFonts w:ascii="TAU-Marutham" w:hAnsi="TAU-Marutham" w:cs="TAU-Marutham"/>
          <w:lang w:val="en-IN" w:bidi="ta-IN"/>
        </w:rPr>
        <w:t>succor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 (</w:t>
      </w:r>
      <w:r w:rsidRPr="00CE6F38">
        <w:rPr>
          <w:rFonts w:ascii="TAU-Marutham" w:hAnsi="TAU-Marutham" w:cs="TAU-Marutham"/>
          <w:cs/>
          <w:lang w:bidi="ta-IN"/>
        </w:rPr>
        <w:t>உதவி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தாங்கல்).</w:t>
      </w:r>
    </w:p>
    <w:p w:rsidR="002711E6" w:rsidRPr="00CE6F38" w:rsidRDefault="002711E6" w:rsidP="002711E6">
      <w:pPr>
        <w:numPr>
          <w:ilvl w:val="0"/>
          <w:numId w:val="2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இந்த உதவி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பாதுகாப்பும் இரட்சிப்புமுடைய உதவி</w:t>
      </w:r>
      <w:r w:rsidRPr="00CE6F38">
        <w:rPr>
          <w:rFonts w:ascii="TAU-Marutham" w:hAnsi="TAU-Marutham" w:cs="TAU-Marutham"/>
          <w:lang w:val="en-IN" w:bidi="ta-IN"/>
        </w:rPr>
        <w:t>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4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III. </w:t>
      </w:r>
      <w:r w:rsidRPr="00CE6F38">
        <w:rPr>
          <w:rFonts w:ascii="TAU-Marutham" w:hAnsi="TAU-Marutham" w:cs="TAU-Marutham"/>
          <w:cs/>
          <w:lang w:bidi="ta-IN"/>
        </w:rPr>
        <w:t>எங்கு எங்கு பயன்படுத்தப்பட்டுள்ளது</w:t>
      </w:r>
      <w:r w:rsidRPr="00CE6F38">
        <w:rPr>
          <w:rFonts w:ascii="TAU-Marutham" w:hAnsi="TAU-Marutham" w:cs="TAU-Marutham"/>
          <w:lang w:val="en-IN" w:bidi="ta-IN"/>
        </w:rPr>
        <w:t>? (Biblical Usage)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1. </w:t>
      </w:r>
      <w:r w:rsidRPr="00CE6F38">
        <w:rPr>
          <w:rFonts w:ascii="TAU-Marutham" w:hAnsi="TAU-Marutham" w:cs="TAU-Marutham"/>
          <w:cs/>
          <w:lang w:bidi="ta-IN"/>
        </w:rPr>
        <w:t xml:space="preserve">ஆதியாகமம் </w:t>
      </w:r>
      <w:r w:rsidRPr="00CE6F38">
        <w:rPr>
          <w:rFonts w:ascii="TAU-Marutham" w:hAnsi="TAU-Marutham" w:cs="TAU-Marutham"/>
          <w:lang w:val="en-IN" w:bidi="ta-IN"/>
        </w:rPr>
        <w:t>2:18 – “</w:t>
      </w:r>
      <w:r w:rsidRPr="00CE6F38">
        <w:rPr>
          <w:rFonts w:ascii="TAU-Marutham" w:hAnsi="TAU-Marutham" w:cs="TAU-Marutham"/>
          <w:cs/>
          <w:lang w:bidi="ta-IN"/>
        </w:rPr>
        <w:t>அவனுக்குச் சரியான ஒத்தாசை”</w:t>
      </w:r>
    </w:p>
    <w:p w:rsidR="002711E6" w:rsidRPr="00CE6F38" w:rsidRDefault="002711E6" w:rsidP="002711E6">
      <w:pPr>
        <w:numPr>
          <w:ilvl w:val="0"/>
          <w:numId w:val="21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இங்கே 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” </w:t>
      </w:r>
      <w:r w:rsidRPr="00CE6F38">
        <w:rPr>
          <w:rFonts w:ascii="TAU-Marutham" w:hAnsi="TAU-Marutham" w:cs="TAU-Marutham"/>
          <w:cs/>
          <w:lang w:bidi="ta-IN"/>
        </w:rPr>
        <w:t>என்பதில்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i/>
          <w:iCs/>
          <w:cs/>
          <w:lang w:bidi="ta-IN"/>
        </w:rPr>
        <w:t>வலிமையான துணைவர்</w:t>
      </w:r>
      <w:r w:rsidRPr="00CE6F38">
        <w:rPr>
          <w:rFonts w:ascii="TAU-Marutham" w:hAnsi="TAU-Marutham" w:cs="TAU-Marutham"/>
          <w:i/>
          <w:iCs/>
          <w:lang w:val="en-IN" w:bidi="ta-IN"/>
        </w:rPr>
        <w:t xml:space="preserve">, </w:t>
      </w:r>
      <w:r w:rsidRPr="00CE6F38">
        <w:rPr>
          <w:rFonts w:ascii="TAU-Marutham" w:hAnsi="TAU-Marutham" w:cs="TAU-Marutham"/>
          <w:i/>
          <w:iCs/>
          <w:cs/>
          <w:lang w:bidi="ta-IN"/>
        </w:rPr>
        <w:t>ஆதரவாளர்</w:t>
      </w:r>
      <w:r w:rsidRPr="00CE6F38">
        <w:rPr>
          <w:rFonts w:ascii="TAU-Marutham" w:hAnsi="TAU-Marutham" w:cs="TAU-Marutham"/>
          <w:i/>
          <w:iCs/>
          <w:lang w:val="en-IN" w:bidi="ta-IN"/>
        </w:rPr>
        <w:t xml:space="preserve">, </w:t>
      </w:r>
      <w:r w:rsidRPr="00CE6F38">
        <w:rPr>
          <w:rFonts w:ascii="TAU-Marutham" w:hAnsi="TAU-Marutham" w:cs="TAU-Marutham"/>
          <w:i/>
          <w:iCs/>
          <w:cs/>
          <w:lang w:bidi="ta-IN"/>
        </w:rPr>
        <w:t>மனிதனை பூர்த்தி செய்யும் ஒருவரை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குறிக்கிறது.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2.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>33:20 – “</w:t>
      </w:r>
      <w:r w:rsidRPr="00CE6F38">
        <w:rPr>
          <w:rFonts w:ascii="TAU-Marutham" w:hAnsi="TAU-Marutham" w:cs="TAU-Marutham"/>
          <w:cs/>
          <w:lang w:bidi="ta-IN"/>
        </w:rPr>
        <w:t>அவர் எங்கள் ஒத்தாசையும் கேடகமும்”</w:t>
      </w:r>
    </w:p>
    <w:p w:rsidR="002711E6" w:rsidRPr="00CE6F38" w:rsidRDefault="002711E6" w:rsidP="002711E6">
      <w:pPr>
        <w:numPr>
          <w:ilvl w:val="0"/>
          <w:numId w:val="22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கர்த்தரின் பாதுகாப்பை உணர்த்தும்.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3.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>70:5 – “</w:t>
      </w:r>
      <w:r w:rsidRPr="00CE6F38">
        <w:rPr>
          <w:rFonts w:ascii="TAU-Marutham" w:hAnsi="TAU-Marutham" w:cs="TAU-Marutham"/>
          <w:cs/>
          <w:lang w:bidi="ta-IN"/>
        </w:rPr>
        <w:t>நீ என் உதவியும் விடுவிப்பும்”</w:t>
      </w:r>
    </w:p>
    <w:p w:rsidR="002711E6" w:rsidRPr="00CE6F38" w:rsidRDefault="002711E6" w:rsidP="002711E6">
      <w:pPr>
        <w:numPr>
          <w:ilvl w:val="0"/>
          <w:numId w:val="23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திடீர் காப்பாற்றும்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4. </w:t>
      </w:r>
      <w:r w:rsidRPr="00CE6F38">
        <w:rPr>
          <w:rFonts w:ascii="TAU-Marutham" w:hAnsi="TAU-Marutham" w:cs="TAU-Marutham"/>
          <w:cs/>
          <w:lang w:bidi="ta-IN"/>
        </w:rPr>
        <w:t xml:space="preserve">உபாகமம் </w:t>
      </w:r>
      <w:r w:rsidRPr="00CE6F38">
        <w:rPr>
          <w:rFonts w:ascii="TAU-Marutham" w:hAnsi="TAU-Marutham" w:cs="TAU-Marutham"/>
          <w:lang w:val="en-IN" w:bidi="ta-IN"/>
        </w:rPr>
        <w:t>33:7, 26 – “</w:t>
      </w:r>
      <w:r w:rsidRPr="00CE6F38">
        <w:rPr>
          <w:rFonts w:ascii="TAU-Marutham" w:hAnsi="TAU-Marutham" w:cs="TAU-Marutham"/>
          <w:cs/>
          <w:lang w:bidi="ta-IN"/>
        </w:rPr>
        <w:t>அவர் உனக்கு உதவி செய்வார்”</w:t>
      </w:r>
    </w:p>
    <w:p w:rsidR="002711E6" w:rsidRPr="00CE6F38" w:rsidRDefault="002711E6" w:rsidP="002711E6">
      <w:pPr>
        <w:numPr>
          <w:ilvl w:val="0"/>
          <w:numId w:val="24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போரில் உதவும் தேவனின் வலிமை.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 xml:space="preserve">5. </w:t>
      </w:r>
      <w:r w:rsidRPr="00CE6F38">
        <w:rPr>
          <w:rFonts w:ascii="TAU-Marutham" w:hAnsi="TAU-Marutham" w:cs="TAU-Marutham"/>
          <w:cs/>
          <w:lang w:bidi="ta-IN"/>
        </w:rPr>
        <w:t xml:space="preserve">ஓசியா </w:t>
      </w:r>
      <w:r w:rsidRPr="00CE6F38">
        <w:rPr>
          <w:rFonts w:ascii="TAU-Marutham" w:hAnsi="TAU-Marutham" w:cs="TAU-Marutham"/>
          <w:lang w:val="en-IN" w:bidi="ta-IN"/>
        </w:rPr>
        <w:t>13:9 – “</w:t>
      </w:r>
      <w:r w:rsidRPr="00CE6F38">
        <w:rPr>
          <w:rFonts w:ascii="TAU-Marutham" w:hAnsi="TAU-Marutham" w:cs="TAU-Marutham"/>
          <w:cs/>
          <w:lang w:bidi="ta-IN"/>
        </w:rPr>
        <w:t>இஸ்ரவேலே உன்னுடைய உதவி என்னிடமே”</w:t>
      </w:r>
    </w:p>
    <w:p w:rsidR="002711E6" w:rsidRPr="00CE6F38" w:rsidRDefault="002711E6" w:rsidP="002711E6">
      <w:pPr>
        <w:numPr>
          <w:ilvl w:val="0"/>
          <w:numId w:val="25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இரட்சிக்கும் தேவனின் தனித்துவ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5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IV. </w:t>
      </w:r>
      <w:r w:rsidRPr="00CE6F38">
        <w:rPr>
          <w:rFonts w:ascii="TAU-Marutham" w:hAnsi="TAU-Marutham" w:cs="TAU-Marutham"/>
          <w:cs/>
          <w:lang w:bidi="ta-IN"/>
        </w:rPr>
        <w:t>விளக்கவுரை (</w:t>
      </w:r>
      <w:r w:rsidRPr="00CE6F38">
        <w:rPr>
          <w:rFonts w:ascii="TAU-Marutham" w:hAnsi="TAU-Marutham" w:cs="TAU-Marutham"/>
          <w:lang w:val="en-IN" w:bidi="ta-IN"/>
        </w:rPr>
        <w:t xml:space="preserve">Commentary) </w:t>
      </w:r>
      <w:r w:rsidRPr="00CE6F38">
        <w:rPr>
          <w:rFonts w:ascii="TAU-Marutham" w:hAnsi="TAU-Marutham" w:cs="TAU-Marutham"/>
          <w:cs/>
          <w:lang w:bidi="ta-IN"/>
        </w:rPr>
        <w:t>கருத்துக்கள்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lastRenderedPageBreak/>
        <w:t>1. Matthew Henry Commentary</w:t>
      </w:r>
    </w:p>
    <w:p w:rsidR="002711E6" w:rsidRPr="00CE6F38" w:rsidRDefault="002711E6" w:rsidP="002711E6">
      <w:pPr>
        <w:numPr>
          <w:ilvl w:val="0"/>
          <w:numId w:val="2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கர்த்தருடைய “உதவி” என்பது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i/>
          <w:iCs/>
          <w:cs/>
          <w:lang w:bidi="ta-IN"/>
        </w:rPr>
        <w:t>எங்களுடைய வாழ்க்கையின் அனைத்துப் பகுதிகளிலும் தேவனின் திடீரான தலையீடு</w:t>
      </w:r>
      <w:r w:rsidRPr="00CE6F38">
        <w:rPr>
          <w:rFonts w:ascii="TAU-Marutham" w:hAnsi="TAU-Marutham" w:cs="TAU-Marutham"/>
          <w:lang w:val="en-IN" w:bidi="ta-IN"/>
        </w:rPr>
        <w:t>.</w:t>
      </w:r>
    </w:p>
    <w:p w:rsidR="002711E6" w:rsidRPr="00CE6F38" w:rsidRDefault="002711E6" w:rsidP="002711E6">
      <w:pPr>
        <w:numPr>
          <w:ilvl w:val="0"/>
          <w:numId w:val="26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மனிதரின் உதவி வரம்பானது</w:t>
      </w:r>
      <w:r w:rsidRPr="00CE6F38">
        <w:rPr>
          <w:rFonts w:ascii="TAU-Marutham" w:hAnsi="TAU-Marutham" w:cs="TAU-Marutham"/>
          <w:lang w:val="en-IN" w:bidi="ta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தேவனுடைய உதவி எல்லையற்றது.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2. Keil &amp; Delitzsch Commentary</w:t>
      </w:r>
    </w:p>
    <w:p w:rsidR="002711E6" w:rsidRPr="00CE6F38" w:rsidRDefault="002711E6" w:rsidP="002711E6">
      <w:pPr>
        <w:numPr>
          <w:ilvl w:val="0"/>
          <w:numId w:val="2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” </w:t>
      </w:r>
      <w:r w:rsidRPr="00CE6F38">
        <w:rPr>
          <w:rFonts w:ascii="TAU-Marutham" w:hAnsi="TAU-Marutham" w:cs="TAU-Marutham"/>
          <w:cs/>
          <w:lang w:bidi="ta-IN"/>
        </w:rPr>
        <w:t>என்பது சாதாரண உதவி அல்ல</w:t>
      </w:r>
      <w:r w:rsidRPr="00CE6F38">
        <w:rPr>
          <w:rFonts w:ascii="TAU-Marutham" w:hAnsi="TAU-Marutham" w:cs="TAU-Marutham"/>
          <w:lang w:val="en-IN" w:bidi="ta-IN"/>
        </w:rPr>
        <w:t>;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சண்டையில் கொடுக்கும் சக்தி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பயணத்தில் கொடுக்கும் காவல்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ஆன்மீக போராட்டத்தில் தரும் பலம்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என்று விரிவாக விளக்கப்படுகிறது.</w:t>
      </w:r>
    </w:p>
    <w:p w:rsidR="002711E6" w:rsidRPr="00CE6F38" w:rsidRDefault="002711E6" w:rsidP="002711E6">
      <w:pPr>
        <w:numPr>
          <w:ilvl w:val="0"/>
          <w:numId w:val="27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இது</w:t>
      </w:r>
      <w:r w:rsidRPr="00CE6F38">
        <w:rPr>
          <w:rFonts w:ascii="TAU-Marutham" w:hAnsi="TAU-Marutham" w:cs="TAU-Marutham"/>
          <w:lang w:val="en-IN" w:bidi="ta-IN"/>
        </w:rPr>
        <w:t xml:space="preserve"> </w:t>
      </w:r>
      <w:r w:rsidRPr="00CE6F38">
        <w:rPr>
          <w:rFonts w:ascii="TAU-Marutham" w:hAnsi="TAU-Marutham" w:cs="TAU-Marutham"/>
          <w:i/>
          <w:iCs/>
          <w:lang w:val="en-IN" w:bidi="ta-IN"/>
        </w:rPr>
        <w:t>divine intervention</w:t>
      </w:r>
      <w:r w:rsidRPr="00CE6F38">
        <w:rPr>
          <w:rFonts w:ascii="TAU-Marutham" w:hAnsi="TAU-Marutham" w:cs="TAU-Marutham"/>
          <w:lang w:val="en-IN" w:bidi="ta-IN"/>
        </w:rPr>
        <w:t xml:space="preserve"> — </w:t>
      </w:r>
      <w:r w:rsidRPr="00CE6F38">
        <w:rPr>
          <w:rFonts w:ascii="TAU-Marutham" w:hAnsi="TAU-Marutham" w:cs="TAU-Marutham"/>
          <w:cs/>
          <w:lang w:bidi="ta-IN"/>
        </w:rPr>
        <w:t>தேவன் தலையிட்டுச் செய்கிற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3. Barnes’ Notes</w:t>
      </w:r>
    </w:p>
    <w:p w:rsidR="002711E6" w:rsidRPr="00CE6F38" w:rsidRDefault="002711E6" w:rsidP="002711E6">
      <w:pPr>
        <w:numPr>
          <w:ilvl w:val="0"/>
          <w:numId w:val="2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” = timely help — </w:t>
      </w:r>
      <w:r w:rsidRPr="00CE6F38">
        <w:rPr>
          <w:rFonts w:ascii="TAU-Marutham" w:hAnsi="TAU-Marutham" w:cs="TAU-Marutham"/>
          <w:cs/>
          <w:lang w:bidi="ta-IN"/>
        </w:rPr>
        <w:t>சரியான நேரத்தில் வரும் உதவி.</w:t>
      </w:r>
    </w:p>
    <w:p w:rsidR="002711E6" w:rsidRPr="00CE6F38" w:rsidRDefault="002711E6" w:rsidP="002711E6">
      <w:pPr>
        <w:numPr>
          <w:ilvl w:val="0"/>
          <w:numId w:val="28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தாமதமில்லாத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சோர்வடையாத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தவறாத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4. Pulpit Commentary</w:t>
      </w:r>
    </w:p>
    <w:p w:rsidR="002711E6" w:rsidRPr="00CE6F38" w:rsidRDefault="002711E6" w:rsidP="002711E6">
      <w:pPr>
        <w:numPr>
          <w:ilvl w:val="0"/>
          <w:numId w:val="2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இந்த உதவி</w:t>
      </w:r>
    </w:p>
    <w:p w:rsidR="002711E6" w:rsidRPr="00CE6F38" w:rsidRDefault="002711E6" w:rsidP="002711E6">
      <w:pPr>
        <w:numPr>
          <w:ilvl w:val="1"/>
          <w:numId w:val="2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பாதுகாப்பு</w:t>
      </w:r>
    </w:p>
    <w:p w:rsidR="002711E6" w:rsidRPr="00CE6F38" w:rsidRDefault="002711E6" w:rsidP="002711E6">
      <w:pPr>
        <w:numPr>
          <w:ilvl w:val="1"/>
          <w:numId w:val="2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ஆதரவு</w:t>
      </w:r>
    </w:p>
    <w:p w:rsidR="002711E6" w:rsidRPr="00CE6F38" w:rsidRDefault="002711E6" w:rsidP="002711E6">
      <w:pPr>
        <w:numPr>
          <w:ilvl w:val="1"/>
          <w:numId w:val="2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வழிநடத்தல்</w:t>
      </w:r>
    </w:p>
    <w:p w:rsidR="002711E6" w:rsidRPr="00CE6F38" w:rsidRDefault="002711E6" w:rsidP="002711E6">
      <w:pPr>
        <w:numPr>
          <w:ilvl w:val="1"/>
          <w:numId w:val="29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விடுதலை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ஆகிய நான்கு வடிவங்களில் வரும் என்று கூறுகிறது.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6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V. </w:t>
      </w:r>
      <w:r w:rsidRPr="00CE6F38">
        <w:rPr>
          <w:rFonts w:ascii="TAU-Marutham" w:hAnsi="TAU-Marutham" w:cs="TAU-Marutham"/>
          <w:cs/>
          <w:lang w:bidi="ta-IN"/>
        </w:rPr>
        <w:t>தெய்வீக தத்துவ கருத்து (</w:t>
      </w:r>
      <w:r w:rsidRPr="00CE6F38">
        <w:rPr>
          <w:rFonts w:ascii="TAU-Marutham" w:hAnsi="TAU-Marutham" w:cs="TAU-Marutham"/>
          <w:lang w:val="en-IN" w:bidi="ta-IN"/>
        </w:rPr>
        <w:t>Theological Meaning)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proofErr w:type="spellStart"/>
      <w:r w:rsidRPr="00CE6F38">
        <w:rPr>
          <w:rFonts w:ascii="TAU-Marutham" w:hAnsi="TAU-Marutham" w:cs="TAU-Marutham"/>
          <w:lang w:val="en-IN" w:bidi="ta-IN"/>
        </w:rPr>
        <w:t>Ez</w:t>
      </w:r>
      <w:r w:rsidRPr="00CE6F38">
        <w:rPr>
          <w:rFonts w:ascii="Calibri" w:hAnsi="Calibri" w:cs="Calibri"/>
          <w:lang w:val="en-IN" w:bidi="ta-IN"/>
        </w:rPr>
        <w:t>ē</w:t>
      </w:r>
      <w:r w:rsidRPr="00CE6F38">
        <w:rPr>
          <w:rFonts w:ascii="TAU-Marutham" w:hAnsi="TAU-Marutham" w:cs="TAU-Marutham"/>
          <w:lang w:val="en-IN" w:bidi="ta-IN"/>
        </w:rPr>
        <w:t>r</w:t>
      </w:r>
      <w:proofErr w:type="spellEnd"/>
      <w:r w:rsidRPr="00CE6F38">
        <w:rPr>
          <w:rFonts w:ascii="TAU-Marutham" w:hAnsi="TAU-Marutham" w:cs="TAU-Marutham"/>
          <w:lang w:val="en-IN" w:bidi="ta-IN"/>
        </w:rPr>
        <w:t xml:space="preserve">” </w:t>
      </w:r>
      <w:r w:rsidRPr="00CE6F38">
        <w:rPr>
          <w:rFonts w:ascii="TAU-Marutham" w:hAnsi="TAU-Marutham" w:cs="TAU-Marutham"/>
          <w:cs/>
          <w:lang w:bidi="ta-IN"/>
        </w:rPr>
        <w:t>என்ற சொல் மனித உதவியை விட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உயிரைக் காக்கும்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ஆபத்திலிருந்து இழுத்தெடுக்கும்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ஆசீர்வதிக்கும்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தாங்கும் உதவி</w:t>
      </w:r>
      <w:r w:rsidRPr="00CE6F38">
        <w:rPr>
          <w:rFonts w:ascii="TAU-Marutham" w:hAnsi="TAU-Marutham" w:cs="TAU-Marutham"/>
          <w:lang w:val="en-IN" w:bidi="ta-IN"/>
        </w:rPr>
        <w:br/>
      </w:r>
      <w:r w:rsidRPr="00CE6F38">
        <w:rPr>
          <w:rFonts w:ascii="TAU-Marutham" w:hAnsi="TAU-Marutham" w:cs="TAU-Marutham"/>
          <w:cs/>
          <w:lang w:bidi="ta-IN"/>
        </w:rPr>
        <w:t>எனும் தேவனுடைய தனிப்பட்ட செயல்களைச் சுட்டிக்காட்டுகிறது.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lastRenderedPageBreak/>
        <w:pict>
          <v:rect id="_x0000_i1207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Segoe UI Emoji" w:hAnsi="Segoe UI Emoji" w:cs="Segoe UI Emoji"/>
          <w:lang w:val="en-IN" w:bidi="ta-IN"/>
        </w:rPr>
        <w:t>📌</w:t>
      </w:r>
      <w:r w:rsidRPr="00CE6F38">
        <w:rPr>
          <w:rFonts w:ascii="TAU-Marutham" w:hAnsi="TAU-Marutham" w:cs="TAU-Marutham"/>
          <w:lang w:val="en-IN" w:bidi="ta-IN"/>
        </w:rPr>
        <w:t xml:space="preserve"> VI.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 w:bidi="ta-IN"/>
        </w:rPr>
        <w:t xml:space="preserve">121:2 – </w:t>
      </w:r>
      <w:r w:rsidRPr="00CE6F38">
        <w:rPr>
          <w:rFonts w:ascii="TAU-Marutham" w:hAnsi="TAU-Marutham" w:cs="TAU-Marutham"/>
          <w:cs/>
          <w:lang w:bidi="ta-IN"/>
        </w:rPr>
        <w:t>இந்த இடத்தில் குறிப்பாகப் பொருள்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என் ஒத்தாசை கர்த்தராலே வரும்” என்றால்:</w:t>
      </w:r>
    </w:p>
    <w:p w:rsidR="002711E6" w:rsidRPr="00CE6F38" w:rsidRDefault="002711E6" w:rsidP="002711E6">
      <w:pPr>
        <w:numPr>
          <w:ilvl w:val="0"/>
          <w:numId w:val="3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உயிர்த்தாங்கும் உதவி</w:t>
      </w:r>
    </w:p>
    <w:p w:rsidR="002711E6" w:rsidRPr="00CE6F38" w:rsidRDefault="002711E6" w:rsidP="002711E6">
      <w:pPr>
        <w:numPr>
          <w:ilvl w:val="0"/>
          <w:numId w:val="3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பாதுகாப்பு தரும் காவல்</w:t>
      </w:r>
    </w:p>
    <w:p w:rsidR="002711E6" w:rsidRPr="00CE6F38" w:rsidRDefault="002711E6" w:rsidP="002711E6">
      <w:pPr>
        <w:numPr>
          <w:ilvl w:val="0"/>
          <w:numId w:val="3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எல்லா பிரச்சினைகளிலும் நிச்சயமான தலையீடு</w:t>
      </w:r>
    </w:p>
    <w:p w:rsidR="002711E6" w:rsidRPr="00CE6F38" w:rsidRDefault="002711E6" w:rsidP="002711E6">
      <w:pPr>
        <w:numPr>
          <w:ilvl w:val="0"/>
          <w:numId w:val="30"/>
        </w:num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உறுதியான இரட்சிக்கும் சக்தி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cs/>
          <w:lang w:bidi="ta-IN"/>
        </w:rPr>
        <w:t>அதாவது:</w:t>
      </w:r>
      <w:r w:rsidRPr="00CE6F38">
        <w:rPr>
          <w:rFonts w:ascii="TAU-Marutham" w:hAnsi="TAU-Marutham" w:cs="TAU-Marutham"/>
          <w:lang w:val="en-IN" w:bidi="ta-IN"/>
        </w:rPr>
        <w:br/>
        <w:t>“</w:t>
      </w:r>
      <w:r w:rsidRPr="00CE6F38">
        <w:rPr>
          <w:rFonts w:ascii="TAU-Marutham" w:hAnsi="TAU-Marutham" w:cs="TAU-Marutham"/>
          <w:cs/>
          <w:lang w:bidi="ta-IN"/>
        </w:rPr>
        <w:t>என் வாழ்க்கையின் முழு பாதுகாப்பும்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தாங்கலும்</w:t>
      </w:r>
      <w:r w:rsidRPr="00CE6F38">
        <w:rPr>
          <w:rFonts w:ascii="TAU-Marutham" w:hAnsi="TAU-Marutham" w:cs="TAU-Marutham"/>
          <w:lang w:val="en-IN" w:bidi="ta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வெற்றியும் — முழுவதும் தேவனிடமிருந்தே வருகிறது.”</w:t>
      </w:r>
    </w:p>
    <w:p w:rsidR="002711E6" w:rsidRPr="00CE6F38" w:rsidRDefault="002711E6" w:rsidP="002711E6">
      <w:pPr>
        <w:rPr>
          <w:rFonts w:ascii="TAU-Marutham" w:hAnsi="TAU-Marutham" w:cs="TAU-Marutham"/>
          <w:lang w:val="en-IN" w:bidi="ta-IN"/>
        </w:rPr>
      </w:pPr>
      <w:r w:rsidRPr="00CE6F38">
        <w:rPr>
          <w:rFonts w:ascii="TAU-Marutham" w:hAnsi="TAU-Marutham" w:cs="TAU-Marutham"/>
          <w:lang w:val="en-IN" w:bidi="ta-IN"/>
        </w:rPr>
        <w:pict>
          <v:rect id="_x0000_i1208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color w:val="EE0000"/>
          <w:lang w:val="en-IN"/>
        </w:rPr>
      </w:pPr>
      <w:r w:rsidRPr="00CE6F38">
        <w:rPr>
          <w:rFonts w:ascii="TAU-Marutham" w:hAnsi="TAU-Marutham" w:cs="TAU-Marutham"/>
          <w:color w:val="EE0000"/>
          <w:cs/>
          <w:lang w:bidi="ta-IN"/>
        </w:rPr>
        <w:t>ஒத்தாசை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 xml:space="preserve">ஒத்தாசை / </w:t>
      </w:r>
      <w:r w:rsidRPr="00CE6F38">
        <w:rPr>
          <w:rFonts w:ascii="Arial" w:hAnsi="Arial" w:cs="Arial" w:hint="cs"/>
          <w:rtl/>
          <w:lang w:bidi="he-IL"/>
        </w:rPr>
        <w:t>עֵזֶר</w:t>
      </w:r>
      <w:r w:rsidRPr="00CE6F38">
        <w:rPr>
          <w:rFonts w:ascii="TAU-Marutham" w:hAnsi="TAU-Marutham" w:cs="TAU-Marutham"/>
          <w:cs/>
          <w:lang w:bidi="ta-IN"/>
        </w:rPr>
        <w:t xml:space="preserve"> (</w:t>
      </w:r>
      <w:proofErr w:type="spellStart"/>
      <w:r w:rsidRPr="00CE6F38">
        <w:rPr>
          <w:rFonts w:ascii="TAU-Marutham" w:hAnsi="TAU-Marutham" w:cs="TAU-Marutham"/>
          <w:lang w:val="en-IN"/>
        </w:rPr>
        <w:t>Ez</w:t>
      </w:r>
      <w:r w:rsidRPr="00CE6F38">
        <w:rPr>
          <w:rFonts w:ascii="Calibri" w:hAnsi="Calibri" w:cs="Calibri"/>
          <w:lang w:val="en-IN"/>
        </w:rPr>
        <w:t>ē</w:t>
      </w:r>
      <w:r w:rsidRPr="00CE6F38">
        <w:rPr>
          <w:rFonts w:ascii="TAU-Marutham" w:hAnsi="TAU-Marutham" w:cs="TAU-Marutham"/>
          <w:lang w:val="en-IN"/>
        </w:rPr>
        <w:t>r</w:t>
      </w:r>
      <w:proofErr w:type="spellEnd"/>
      <w:r w:rsidRPr="00CE6F38">
        <w:rPr>
          <w:rFonts w:ascii="TAU-Marutham" w:hAnsi="TAU-Marutham" w:cs="TAU-Marutham"/>
          <w:lang w:val="en-IN"/>
        </w:rPr>
        <w:t xml:space="preserve">)” </w:t>
      </w:r>
      <w:r w:rsidRPr="00CE6F38">
        <w:rPr>
          <w:rFonts w:ascii="TAU-Marutham" w:hAnsi="TAU-Marutham" w:cs="TAU-Marutham"/>
          <w:cs/>
          <w:lang w:bidi="ta-IN"/>
        </w:rPr>
        <w:t>என்ற எபிரேய வார்த்தை பயன்படுத்தப்பட்ட</w:t>
      </w:r>
      <w:r w:rsidRPr="00CE6F38">
        <w:rPr>
          <w:rFonts w:ascii="TAU-Marutham" w:hAnsi="TAU-Marutham" w:cs="TAU-Marutham"/>
          <w:lang w:val="en-IN"/>
        </w:rPr>
        <w:t xml:space="preserve"> 10 </w:t>
      </w:r>
      <w:r w:rsidRPr="00CE6F38">
        <w:rPr>
          <w:rFonts w:ascii="TAU-Marutham" w:hAnsi="TAU-Marutham" w:cs="TAU-Marutham"/>
          <w:cs/>
          <w:lang w:bidi="ta-IN"/>
        </w:rPr>
        <w:t>முக்கிய வேதாகம வசனங்கள்</w:t>
      </w:r>
      <w:r w:rsidRPr="00CE6F38">
        <w:rPr>
          <w:rFonts w:ascii="TAU-Marutham" w:hAnsi="TAU-Marutham" w:cs="TAU-Marutham"/>
          <w:lang w:bidi="ta-IN"/>
        </w:rPr>
        <w:t xml:space="preserve"> </w:t>
      </w:r>
      <w:r w:rsidRPr="00CE6F38">
        <w:rPr>
          <w:rFonts w:ascii="TAU-Marutham" w:hAnsi="TAU-Marutham" w:cs="TAU-Marutham"/>
          <w:lang w:val="en-IN"/>
        </w:rPr>
        <w:t xml:space="preserve"> 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1. </w:t>
      </w:r>
      <w:r w:rsidRPr="00CE6F38">
        <w:rPr>
          <w:rFonts w:ascii="TAU-Marutham" w:hAnsi="TAU-Marutham" w:cs="TAU-Marutham"/>
          <w:cs/>
          <w:lang w:bidi="ta-IN"/>
        </w:rPr>
        <w:t xml:space="preserve">ஆதியாகமம் </w:t>
      </w:r>
      <w:r w:rsidRPr="00CE6F38">
        <w:rPr>
          <w:rFonts w:ascii="TAU-Marutham" w:hAnsi="TAU-Marutham" w:cs="TAU-Marutham"/>
          <w:lang w:val="en-IN"/>
        </w:rPr>
        <w:t>2:18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அவனுக்குச் சரியான ஒத்தாசை.”</w:t>
      </w:r>
    </w:p>
    <w:p w:rsidR="002711E6" w:rsidRPr="00CE6F38" w:rsidRDefault="002711E6" w:rsidP="002711E6">
      <w:pPr>
        <w:numPr>
          <w:ilvl w:val="0"/>
          <w:numId w:val="1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இங்கே “</w:t>
      </w:r>
      <w:proofErr w:type="spellStart"/>
      <w:r w:rsidRPr="00CE6F38">
        <w:rPr>
          <w:rFonts w:ascii="TAU-Marutham" w:hAnsi="TAU-Marutham" w:cs="TAU-Marutham"/>
          <w:lang w:val="en-IN"/>
        </w:rPr>
        <w:t>Ez</w:t>
      </w:r>
      <w:r w:rsidRPr="00CE6F38">
        <w:rPr>
          <w:rFonts w:ascii="Calibri" w:hAnsi="Calibri" w:cs="Calibri"/>
          <w:lang w:val="en-IN"/>
        </w:rPr>
        <w:t>ē</w:t>
      </w:r>
      <w:r w:rsidRPr="00CE6F38">
        <w:rPr>
          <w:rFonts w:ascii="TAU-Marutham" w:hAnsi="TAU-Marutham" w:cs="TAU-Marutham"/>
          <w:lang w:val="en-IN"/>
        </w:rPr>
        <w:t>r</w:t>
      </w:r>
      <w:proofErr w:type="spellEnd"/>
      <w:r w:rsidRPr="00CE6F38">
        <w:rPr>
          <w:rFonts w:ascii="TAU-Marutham" w:hAnsi="TAU-Marutham" w:cs="TAU-Marutham"/>
          <w:lang w:val="en-IN"/>
        </w:rPr>
        <w:t xml:space="preserve">” </w:t>
      </w:r>
      <w:r w:rsidRPr="00CE6F38">
        <w:rPr>
          <w:rFonts w:ascii="TAU-Marutham" w:hAnsi="TAU-Marutham" w:cs="TAU-Marutham"/>
          <w:cs/>
          <w:lang w:bidi="ta-IN"/>
        </w:rPr>
        <w:t>என்றால்</w:t>
      </w:r>
      <w:r w:rsidRPr="00CE6F38">
        <w:rPr>
          <w:rFonts w:ascii="TAU-Marutham" w:hAnsi="TAU-Marutham" w:cs="TAU-Marutham"/>
          <w:lang w:val="en-IN"/>
        </w:rPr>
        <w:t xml:space="preserve"> </w:t>
      </w:r>
      <w:r w:rsidRPr="00CE6F38">
        <w:rPr>
          <w:rFonts w:ascii="TAU-Marutham" w:hAnsi="TAU-Marutham" w:cs="TAU-Marutham"/>
          <w:i/>
          <w:iCs/>
          <w:cs/>
          <w:lang w:bidi="ta-IN"/>
        </w:rPr>
        <w:t>பலவீனத்தை பூர்த்தி செய்யும் வலிமையான துணைவர்</w:t>
      </w:r>
      <w:r w:rsidRPr="00CE6F38">
        <w:rPr>
          <w:rFonts w:ascii="TAU-Marutham" w:hAnsi="TAU-Marutham" w:cs="TAU-Marutham"/>
          <w:lang w:val="en-IN"/>
        </w:rPr>
        <w:t>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04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2. </w:t>
      </w:r>
      <w:r w:rsidRPr="00CE6F38">
        <w:rPr>
          <w:rFonts w:ascii="TAU-Marutham" w:hAnsi="TAU-Marutham" w:cs="TAU-Marutham"/>
          <w:cs/>
          <w:lang w:bidi="ta-IN"/>
        </w:rPr>
        <w:t xml:space="preserve">ஆதியாகமம் </w:t>
      </w:r>
      <w:r w:rsidRPr="00CE6F38">
        <w:rPr>
          <w:rFonts w:ascii="TAU-Marutham" w:hAnsi="TAU-Marutham" w:cs="TAU-Marutham"/>
          <w:lang w:val="en-IN"/>
        </w:rPr>
        <w:t>2:20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அவனுக்குச் சரியான ஒத்தாசை ஒருத்தியையும் காணவில்லை.”</w:t>
      </w:r>
    </w:p>
    <w:p w:rsidR="002711E6" w:rsidRPr="00CE6F38" w:rsidRDefault="002711E6" w:rsidP="002711E6">
      <w:pPr>
        <w:numPr>
          <w:ilvl w:val="0"/>
          <w:numId w:val="2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தேவன் உருவாக்கப்போகும் ஆதரவு மரியாதையான துணை.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05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3. </w:t>
      </w:r>
      <w:r w:rsidRPr="00CE6F38">
        <w:rPr>
          <w:rFonts w:ascii="TAU-Marutham" w:hAnsi="TAU-Marutham" w:cs="TAU-Marutham"/>
          <w:cs/>
          <w:lang w:bidi="ta-IN"/>
        </w:rPr>
        <w:t xml:space="preserve">உபாகமம் </w:t>
      </w:r>
      <w:r w:rsidRPr="00CE6F38">
        <w:rPr>
          <w:rFonts w:ascii="TAU-Marutham" w:hAnsi="TAU-Marutham" w:cs="TAU-Marutham"/>
          <w:lang w:val="en-IN"/>
        </w:rPr>
        <w:t>33:7</w:t>
      </w:r>
    </w:p>
    <w:p w:rsidR="002711E6" w:rsidRPr="00CE6F38" w:rsidRDefault="002711E6" w:rsidP="002711E6">
      <w:pPr>
        <w:numPr>
          <w:ilvl w:val="0"/>
          <w:numId w:val="3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யூதா கோத்திரத்திற்கு போரில்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lastRenderedPageBreak/>
        <w:pict>
          <v:rect id="_x0000_i1106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4. </w:t>
      </w:r>
      <w:r w:rsidRPr="00CE6F38">
        <w:rPr>
          <w:rFonts w:ascii="TAU-Marutham" w:hAnsi="TAU-Marutham" w:cs="TAU-Marutham"/>
          <w:cs/>
          <w:lang w:bidi="ta-IN"/>
        </w:rPr>
        <w:t xml:space="preserve">உபாகமம் </w:t>
      </w:r>
      <w:r w:rsidRPr="00CE6F38">
        <w:rPr>
          <w:rFonts w:ascii="TAU-Marutham" w:hAnsi="TAU-Marutham" w:cs="TAU-Marutham"/>
          <w:lang w:val="en-IN"/>
        </w:rPr>
        <w:t>33:29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உனக்கு உதவியாக இருக்கும் கேடகமாயிருக்கிற கர்த்தர்.”.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07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5.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/>
        </w:rPr>
        <w:t>20:2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பரிசுத்த ஸ்தலத்திலிருந்து உனக்கு உதவி அனுப்புவார்.”</w:t>
      </w:r>
    </w:p>
    <w:p w:rsidR="002711E6" w:rsidRPr="00CE6F38" w:rsidRDefault="002711E6" w:rsidP="002711E6">
      <w:pPr>
        <w:numPr>
          <w:ilvl w:val="0"/>
          <w:numId w:val="5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தேவாலயத்தில் குடியிருக்கும் கர்த்தரிடமிருந்து வரும்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08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6.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/>
        </w:rPr>
        <w:t>33:20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கர்த்தர் எங்கள் ஒத்தாசையும் கேடகமுமாயிருக்கிறார்.”</w:t>
      </w:r>
    </w:p>
    <w:p w:rsidR="002711E6" w:rsidRPr="00CE6F38" w:rsidRDefault="002711E6" w:rsidP="002711E6">
      <w:pPr>
        <w:numPr>
          <w:ilvl w:val="0"/>
          <w:numId w:val="6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தேவன் தான் ஒரே ஆதரவு</w:t>
      </w:r>
      <w:r w:rsidRPr="00CE6F38">
        <w:rPr>
          <w:rFonts w:ascii="TAU-Marutham" w:hAnsi="TAU-Marutham" w:cs="TAU-Marutham"/>
          <w:lang w:val="en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மனிதர் அல்ல.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09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7.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/>
        </w:rPr>
        <w:t>70:5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நீ என் உதவியும் விடுவிப்பும்.”</w:t>
      </w:r>
    </w:p>
    <w:p w:rsidR="002711E6" w:rsidRPr="00CE6F38" w:rsidRDefault="002711E6" w:rsidP="002711E6">
      <w:pPr>
        <w:numPr>
          <w:ilvl w:val="0"/>
          <w:numId w:val="7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திடீரான இரட்சிக்கும்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0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8.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/>
        </w:rPr>
        <w:t>115:9–11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இஸ்ரவேலே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நீ கர்த்தரிலே விசுவாசம்பண்ணு</w:t>
      </w:r>
      <w:r w:rsidRPr="00CE6F38">
        <w:rPr>
          <w:rFonts w:ascii="TAU-Marutham" w:hAnsi="TAU-Marutham" w:cs="TAU-Marutham"/>
          <w:lang w:val="en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அவர் அவர்களின் உதவியும் கேடகம்மும்.”</w:t>
      </w:r>
    </w:p>
    <w:p w:rsidR="002711E6" w:rsidRPr="00CE6F38" w:rsidRDefault="002711E6" w:rsidP="002711E6">
      <w:pPr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மூன்று முறை “உதவி” (</w:t>
      </w:r>
      <w:proofErr w:type="spellStart"/>
      <w:r w:rsidRPr="00CE6F38">
        <w:rPr>
          <w:rFonts w:ascii="TAU-Marutham" w:hAnsi="TAU-Marutham" w:cs="TAU-Marutham"/>
          <w:lang w:val="en-IN"/>
        </w:rPr>
        <w:t>Ez</w:t>
      </w:r>
      <w:r w:rsidRPr="00CE6F38">
        <w:rPr>
          <w:rFonts w:ascii="Calibri" w:hAnsi="Calibri" w:cs="Calibri"/>
          <w:lang w:val="en-IN"/>
        </w:rPr>
        <w:t>ē</w:t>
      </w:r>
      <w:r w:rsidRPr="00CE6F38">
        <w:rPr>
          <w:rFonts w:ascii="TAU-Marutham" w:hAnsi="TAU-Marutham" w:cs="TAU-Marutham"/>
          <w:lang w:val="en-IN"/>
        </w:rPr>
        <w:t>r</w:t>
      </w:r>
      <w:proofErr w:type="spellEnd"/>
      <w:r w:rsidRPr="00CE6F38">
        <w:rPr>
          <w:rFonts w:ascii="TAU-Marutham" w:hAnsi="TAU-Marutham" w:cs="TAU-Marutham"/>
          <w:lang w:val="en-IN"/>
        </w:rPr>
        <w:t xml:space="preserve">) </w:t>
      </w:r>
      <w:r w:rsidRPr="00CE6F38">
        <w:rPr>
          <w:rFonts w:ascii="TAU-Marutham" w:hAnsi="TAU-Marutham" w:cs="TAU-Marutham"/>
          <w:cs/>
          <w:lang w:bidi="ta-IN"/>
        </w:rPr>
        <w:t>பயன்படுத்தப்படுகிறது.</w:t>
      </w:r>
    </w:p>
    <w:p w:rsidR="002711E6" w:rsidRPr="00CE6F38" w:rsidRDefault="002711E6" w:rsidP="002711E6">
      <w:pPr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இது வலிமையான பாதுகாப்பு.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1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9. </w:t>
      </w:r>
      <w:r w:rsidRPr="00CE6F38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CE6F38">
        <w:rPr>
          <w:rFonts w:ascii="TAU-Marutham" w:hAnsi="TAU-Marutham" w:cs="TAU-Marutham"/>
          <w:lang w:val="en-IN"/>
        </w:rPr>
        <w:t>121:2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lastRenderedPageBreak/>
        <w:t>“</w:t>
      </w:r>
      <w:r w:rsidRPr="00CE6F38">
        <w:rPr>
          <w:rFonts w:ascii="TAU-Marutham" w:hAnsi="TAU-Marutham" w:cs="TAU-Marutham"/>
          <w:cs/>
          <w:lang w:bidi="ta-IN"/>
        </w:rPr>
        <w:t>என் ஒத்தாசை கர்த்தராலே வரும்</w:t>
      </w:r>
      <w:r w:rsidRPr="00CE6F38">
        <w:rPr>
          <w:rFonts w:ascii="TAU-Marutham" w:hAnsi="TAU-Marutham" w:cs="TAU-Marutham"/>
          <w:lang w:val="en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வானத்தையும் பூமியையும் உண்டாக்கினவராலே வரும்.”</w:t>
      </w:r>
    </w:p>
    <w:p w:rsidR="002711E6" w:rsidRPr="00CE6F38" w:rsidRDefault="002711E6" w:rsidP="002711E6">
      <w:pPr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எல்லா உதவிகளுக்கும் ஒரே மூலாதாரம் — படைப்பாளர்.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2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10. </w:t>
      </w:r>
      <w:r w:rsidRPr="00CE6F38">
        <w:rPr>
          <w:rFonts w:ascii="TAU-Marutham" w:hAnsi="TAU-Marutham" w:cs="TAU-Marutham"/>
          <w:cs/>
          <w:lang w:bidi="ta-IN"/>
        </w:rPr>
        <w:t xml:space="preserve">ஓசியா </w:t>
      </w:r>
      <w:r w:rsidRPr="00CE6F38">
        <w:rPr>
          <w:rFonts w:ascii="TAU-Marutham" w:hAnsi="TAU-Marutham" w:cs="TAU-Marutham"/>
          <w:lang w:val="en-IN"/>
        </w:rPr>
        <w:t>13:9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இஸ்ரவேலே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உன் நாசம் உனக்கே</w:t>
      </w:r>
      <w:r w:rsidRPr="00CE6F38">
        <w:rPr>
          <w:rFonts w:ascii="TAU-Marutham" w:hAnsi="TAU-Marutham" w:cs="TAU-Marutham"/>
          <w:lang w:val="en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உனது உதவி என்னிடமே.”</w:t>
      </w:r>
    </w:p>
    <w:p w:rsidR="002711E6" w:rsidRPr="00CE6F38" w:rsidRDefault="002711E6" w:rsidP="002711E6">
      <w:pPr>
        <w:numPr>
          <w:ilvl w:val="0"/>
          <w:numId w:val="10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தேவனை விட்டுச் சென்றால் நாசம்</w:t>
      </w:r>
      <w:r w:rsidRPr="00CE6F38">
        <w:rPr>
          <w:rFonts w:ascii="TAU-Marutham" w:hAnsi="TAU-Marutham" w:cs="TAU-Marutham"/>
          <w:lang w:val="en-IN"/>
        </w:rPr>
        <w:t xml:space="preserve">; </w:t>
      </w:r>
      <w:r w:rsidRPr="00CE6F38">
        <w:rPr>
          <w:rFonts w:ascii="TAU-Marutham" w:hAnsi="TAU-Marutham" w:cs="TAU-Marutham"/>
          <w:cs/>
          <w:lang w:bidi="ta-IN"/>
        </w:rPr>
        <w:t>தேவன் ஒருவரே உண்மையான ஒத்தாசை.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3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Segoe UI Emoji" w:hAnsi="Segoe UI Emoji" w:cs="Segoe UI Emoji"/>
          <w:lang w:val="en-IN"/>
        </w:rPr>
        <w:t>📌</w:t>
      </w:r>
      <w:r w:rsidRPr="00CE6F38">
        <w:rPr>
          <w:rFonts w:ascii="TAU-Marutham" w:hAnsi="TAU-Marutham" w:cs="TAU-Marutham"/>
          <w:lang w:val="en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ஒத்தாசை (</w:t>
      </w:r>
      <w:proofErr w:type="spellStart"/>
      <w:r w:rsidRPr="00CE6F38">
        <w:rPr>
          <w:rFonts w:ascii="TAU-Marutham" w:hAnsi="TAU-Marutham" w:cs="TAU-Marutham"/>
          <w:lang w:val="en-IN"/>
        </w:rPr>
        <w:t>Ez</w:t>
      </w:r>
      <w:r w:rsidRPr="00CE6F38">
        <w:rPr>
          <w:rFonts w:ascii="Calibri" w:hAnsi="Calibri" w:cs="Calibri"/>
          <w:lang w:val="en-IN"/>
        </w:rPr>
        <w:t>ē</w:t>
      </w:r>
      <w:r w:rsidRPr="00CE6F38">
        <w:rPr>
          <w:rFonts w:ascii="TAU-Marutham" w:hAnsi="TAU-Marutham" w:cs="TAU-Marutham"/>
          <w:lang w:val="en-IN"/>
        </w:rPr>
        <w:t>r</w:t>
      </w:r>
      <w:proofErr w:type="spellEnd"/>
      <w:r w:rsidRPr="00CE6F38">
        <w:rPr>
          <w:rFonts w:ascii="TAU-Marutham" w:hAnsi="TAU-Marutham" w:cs="TAU-Marutham"/>
          <w:lang w:val="en-IN"/>
        </w:rPr>
        <w:t xml:space="preserve">) </w:t>
      </w:r>
      <w:r w:rsidRPr="00CE6F38">
        <w:rPr>
          <w:rFonts w:ascii="TAU-Marutham" w:hAnsi="TAU-Marutham" w:cs="TAU-Marutham"/>
          <w:cs/>
          <w:lang w:bidi="ta-IN"/>
        </w:rPr>
        <w:t>என்ற கருத்தின் தெய்வீக விளக்கம்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1. </w:t>
      </w:r>
      <w:r w:rsidRPr="00CE6F38">
        <w:rPr>
          <w:rFonts w:ascii="TAU-Marutham" w:hAnsi="TAU-Marutham" w:cs="TAU-Marutham"/>
          <w:cs/>
          <w:lang w:bidi="ta-IN"/>
        </w:rPr>
        <w:t>பாதுகாக்கும் உதவி</w:t>
      </w:r>
    </w:p>
    <w:p w:rsidR="002711E6" w:rsidRPr="00CE6F38" w:rsidRDefault="002711E6" w:rsidP="002711E6">
      <w:pPr>
        <w:numPr>
          <w:ilvl w:val="0"/>
          <w:numId w:val="11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சண்டை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பயம்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எதிரிகள்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நோய் ஆகியவற்றிலிருந்து காக்கும் உதவி.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2. </w:t>
      </w:r>
      <w:r w:rsidRPr="00CE6F38">
        <w:rPr>
          <w:rFonts w:ascii="TAU-Marutham" w:hAnsi="TAU-Marutham" w:cs="TAU-Marutham"/>
          <w:cs/>
          <w:lang w:bidi="ta-IN"/>
        </w:rPr>
        <w:t>இரட்சிக்கும் உதவி</w:t>
      </w:r>
    </w:p>
    <w:p w:rsidR="002711E6" w:rsidRPr="00CE6F38" w:rsidRDefault="002711E6" w:rsidP="002711E6">
      <w:pPr>
        <w:numPr>
          <w:ilvl w:val="0"/>
          <w:numId w:val="12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ஆபத்திலிருந்து இழுத்தெடுக்கும் தெய்வீக தலையீடு.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3. </w:t>
      </w:r>
      <w:r w:rsidRPr="00CE6F38">
        <w:rPr>
          <w:rFonts w:ascii="TAU-Marutham" w:hAnsi="TAU-Marutham" w:cs="TAU-Marutham"/>
          <w:cs/>
          <w:lang w:bidi="ta-IN"/>
        </w:rPr>
        <w:t>வழிநடத்தும் உதவி</w:t>
      </w:r>
    </w:p>
    <w:p w:rsidR="002711E6" w:rsidRPr="00CE6F38" w:rsidRDefault="002711E6" w:rsidP="002711E6">
      <w:pPr>
        <w:numPr>
          <w:ilvl w:val="0"/>
          <w:numId w:val="13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பயணத்தில்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முடிவெடுக்கும்போது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வாழ்க்கைச் சம்பவங்களில்.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4. </w:t>
      </w:r>
      <w:r w:rsidRPr="00CE6F38">
        <w:rPr>
          <w:rFonts w:ascii="TAU-Marutham" w:hAnsi="TAU-Marutham" w:cs="TAU-Marutham"/>
          <w:cs/>
          <w:lang w:bidi="ta-IN"/>
        </w:rPr>
        <w:t>நிறைவுசெய்யும் உதவி</w:t>
      </w:r>
    </w:p>
    <w:p w:rsidR="002711E6" w:rsidRPr="00CE6F38" w:rsidRDefault="002711E6" w:rsidP="002711E6">
      <w:pPr>
        <w:numPr>
          <w:ilvl w:val="0"/>
          <w:numId w:val="14"/>
        </w:num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>“</w:t>
      </w:r>
      <w:r w:rsidRPr="00CE6F38">
        <w:rPr>
          <w:rFonts w:ascii="TAU-Marutham" w:hAnsi="TAU-Marutham" w:cs="TAU-Marutham"/>
          <w:cs/>
          <w:lang w:bidi="ta-IN"/>
        </w:rPr>
        <w:t>சரியான” (</w:t>
      </w:r>
      <w:r w:rsidRPr="00CE6F38">
        <w:rPr>
          <w:rFonts w:ascii="TAU-Marutham" w:hAnsi="TAU-Marutham" w:cs="TAU-Marutham"/>
          <w:lang w:val="en-IN"/>
        </w:rPr>
        <w:t xml:space="preserve">suitable) </w:t>
      </w:r>
      <w:r w:rsidRPr="00CE6F38">
        <w:rPr>
          <w:rFonts w:ascii="TAU-Marutham" w:hAnsi="TAU-Marutham" w:cs="TAU-Marutham"/>
          <w:cs/>
          <w:lang w:bidi="ta-IN"/>
        </w:rPr>
        <w:t xml:space="preserve">உதவி — தேவன் தரும் </w:t>
      </w:r>
      <w:r w:rsidRPr="00CE6F38">
        <w:rPr>
          <w:rFonts w:ascii="TAU-Marutham" w:hAnsi="TAU-Marutham" w:cs="TAU-Marutham"/>
          <w:lang w:val="en-IN"/>
        </w:rPr>
        <w:t>perfect matching support.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4" style="width:0;height:1.5pt" o:hralign="center" o:hrstd="t" o:hr="t" fillcolor="#a0a0a0" stroked="f"/>
        </w:pic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Segoe UI Emoji" w:hAnsi="Segoe UI Emoji" w:cs="Segoe UI Emoji"/>
          <w:lang w:val="en-IN"/>
        </w:rPr>
        <w:t>📌</w:t>
      </w:r>
      <w:r w:rsidRPr="00CE6F38">
        <w:rPr>
          <w:rFonts w:ascii="TAU-Marutham" w:hAnsi="TAU-Marutham" w:cs="TAU-Marutham"/>
          <w:lang w:val="en-IN"/>
        </w:rPr>
        <w:t xml:space="preserve"> </w:t>
      </w:r>
      <w:proofErr w:type="spellStart"/>
      <w:r w:rsidRPr="00CE6F38">
        <w:rPr>
          <w:rFonts w:ascii="TAU-Marutham" w:hAnsi="TAU-Marutham" w:cs="TAU-Marutham"/>
          <w:lang w:val="en-IN"/>
        </w:rPr>
        <w:t>Ez</w:t>
      </w:r>
      <w:r w:rsidRPr="00CE6F38">
        <w:rPr>
          <w:rFonts w:ascii="Calibri" w:hAnsi="Calibri" w:cs="Calibri"/>
          <w:lang w:val="en-IN"/>
        </w:rPr>
        <w:t>ē</w:t>
      </w:r>
      <w:r w:rsidRPr="00CE6F38">
        <w:rPr>
          <w:rFonts w:ascii="TAU-Marutham" w:hAnsi="TAU-Marutham" w:cs="TAU-Marutham"/>
          <w:lang w:val="en-IN"/>
        </w:rPr>
        <w:t>r</w:t>
      </w:r>
      <w:proofErr w:type="spellEnd"/>
      <w:r w:rsidRPr="00CE6F38">
        <w:rPr>
          <w:rFonts w:ascii="TAU-Marutham" w:hAnsi="TAU-Marutham" w:cs="TAU-Marutham"/>
          <w:lang w:val="en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வரிசையில் காணப்படும் மூன்று முக்கிய தனிமைகள்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A. </w:t>
      </w:r>
      <w:r w:rsidRPr="00CE6F38">
        <w:rPr>
          <w:rFonts w:ascii="TAU-Marutham" w:hAnsi="TAU-Marutham" w:cs="TAU-Marutham"/>
          <w:cs/>
          <w:lang w:bidi="ta-IN"/>
        </w:rPr>
        <w:t>சக்தி</w:t>
      </w:r>
      <w:r w:rsidRPr="00CE6F38">
        <w:rPr>
          <w:rFonts w:ascii="TAU-Marutham" w:hAnsi="TAU-Marutham" w:cs="TAU-Marutham"/>
          <w:lang w:bidi="ta-IN"/>
        </w:rPr>
        <w:t xml:space="preserve"> -</w:t>
      </w:r>
      <w:proofErr w:type="gramStart"/>
      <w:r w:rsidRPr="00CE6F38">
        <w:rPr>
          <w:rFonts w:ascii="TAU-Marutham" w:hAnsi="TAU-Marutham" w:cs="TAU-Marutham"/>
          <w:cs/>
          <w:lang w:bidi="ta-IN"/>
        </w:rPr>
        <w:t xml:space="preserve">பெலன் </w:t>
      </w:r>
      <w:r w:rsidRPr="00CE6F38">
        <w:rPr>
          <w:rFonts w:ascii="TAU-Marutham" w:hAnsi="TAU-Marutham" w:cs="TAU-Marutham"/>
          <w:cs/>
          <w:lang w:bidi="ta-IN"/>
        </w:rPr>
        <w:t xml:space="preserve"> (</w:t>
      </w:r>
      <w:proofErr w:type="gramEnd"/>
      <w:r w:rsidRPr="00CE6F38">
        <w:rPr>
          <w:rFonts w:ascii="TAU-Marutham" w:hAnsi="TAU-Marutham" w:cs="TAU-Marutham"/>
          <w:lang w:val="en-IN"/>
        </w:rPr>
        <w:t>Strength)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உதவி என்பது பலவீனத்தைப் பூர்த்தி செய்யும் வலிமையான தாங்கல்.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t xml:space="preserve">B. </w:t>
      </w:r>
      <w:r w:rsidRPr="00CE6F38">
        <w:rPr>
          <w:rFonts w:ascii="TAU-Marutham" w:hAnsi="TAU-Marutham" w:cs="TAU-Marutham"/>
          <w:cs/>
          <w:lang w:bidi="ta-IN"/>
        </w:rPr>
        <w:t>ஏற்றயகாலம்</w:t>
      </w:r>
      <w:r w:rsidRPr="00CE6F38">
        <w:rPr>
          <w:rFonts w:ascii="TAU-Marutham" w:hAnsi="TAU-Marutham" w:cs="TAU-Marutham"/>
          <w:cs/>
          <w:lang w:bidi="ta-IN"/>
        </w:rPr>
        <w:t xml:space="preserve"> (</w:t>
      </w:r>
      <w:r w:rsidRPr="00CE6F38">
        <w:rPr>
          <w:rFonts w:ascii="TAU-Marutham" w:hAnsi="TAU-Marutham" w:cs="TAU-Marutham"/>
          <w:lang w:val="en-IN"/>
        </w:rPr>
        <w:t>Timely)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தேவனுடைய உதவி</w:t>
      </w:r>
      <w:r w:rsidRPr="00CE6F38">
        <w:rPr>
          <w:rFonts w:ascii="TAU-Marutham" w:hAnsi="TAU-Marutham" w:cs="TAU-Marutham"/>
          <w:lang w:val="en-IN"/>
        </w:rPr>
        <w:t xml:space="preserve"> </w:t>
      </w:r>
      <w:r w:rsidRPr="00CE6F38">
        <w:rPr>
          <w:rFonts w:ascii="TAU-Marutham" w:hAnsi="TAU-Marutham" w:cs="TAU-Marutham"/>
          <w:i/>
          <w:iCs/>
          <w:cs/>
          <w:lang w:bidi="ta-IN"/>
        </w:rPr>
        <w:t>தாமதமில்லாமல்</w:t>
      </w:r>
      <w:r w:rsidRPr="00CE6F38">
        <w:rPr>
          <w:rFonts w:ascii="TAU-Marutham" w:hAnsi="TAU-Marutham" w:cs="TAU-Marutham"/>
          <w:lang w:val="en-IN"/>
        </w:rPr>
        <w:t xml:space="preserve"> </w:t>
      </w:r>
      <w:r w:rsidRPr="00CE6F38">
        <w:rPr>
          <w:rFonts w:ascii="TAU-Marutham" w:hAnsi="TAU-Marutham" w:cs="TAU-Marutham"/>
          <w:cs/>
          <w:lang w:bidi="ta-IN"/>
        </w:rPr>
        <w:t>சரியான நேரத்தில் வரும்.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lastRenderedPageBreak/>
        <w:t xml:space="preserve">C. </w:t>
      </w:r>
      <w:r w:rsidRPr="00CE6F38">
        <w:rPr>
          <w:rFonts w:ascii="TAU-Marutham" w:hAnsi="TAU-Marutham" w:cs="TAU-Marutham"/>
          <w:cs/>
          <w:lang w:bidi="ta-IN"/>
        </w:rPr>
        <w:t>இரட்சிப்பு தரும் (</w:t>
      </w:r>
      <w:r w:rsidRPr="00CE6F38">
        <w:rPr>
          <w:rFonts w:ascii="TAU-Marutham" w:hAnsi="TAU-Marutham" w:cs="TAU-Marutham"/>
          <w:lang w:val="en-IN"/>
        </w:rPr>
        <w:t>Saving Help)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cs/>
          <w:lang w:bidi="ta-IN"/>
        </w:rPr>
        <w:t>விடுதலை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காப்பாற்றல்</w:t>
      </w:r>
      <w:r w:rsidRPr="00CE6F38">
        <w:rPr>
          <w:rFonts w:ascii="TAU-Marutham" w:hAnsi="TAU-Marutham" w:cs="TAU-Marutham"/>
          <w:lang w:val="en-IN"/>
        </w:rPr>
        <w:t xml:space="preserve">, </w:t>
      </w:r>
      <w:r w:rsidRPr="00CE6F38">
        <w:rPr>
          <w:rFonts w:ascii="TAU-Marutham" w:hAnsi="TAU-Marutham" w:cs="TAU-Marutham"/>
          <w:cs/>
          <w:lang w:bidi="ta-IN"/>
        </w:rPr>
        <w:t>பாதுகாப்பு ஆகியவற்றை ஒரே வார்த்தை உள்ளடக்குகிறது.</w:t>
      </w:r>
    </w:p>
    <w:p w:rsidR="002711E6" w:rsidRPr="00CE6F38" w:rsidRDefault="002711E6" w:rsidP="002711E6">
      <w:pPr>
        <w:rPr>
          <w:rFonts w:ascii="TAU-Marutham" w:hAnsi="TAU-Marutham" w:cs="TAU-Marutham"/>
          <w:lang w:val="en-IN"/>
        </w:rPr>
      </w:pPr>
      <w:r w:rsidRPr="00CE6F38">
        <w:rPr>
          <w:rFonts w:ascii="TAU-Marutham" w:hAnsi="TAU-Marutham" w:cs="TAU-Marutham"/>
          <w:lang w:val="en-IN"/>
        </w:rPr>
        <w:pict>
          <v:rect id="_x0000_i1115" style="width:0;height:1.5pt" o:hralign="center" o:hrstd="t" o:hr="t" fillcolor="#a0a0a0" stroked="f"/>
        </w:pict>
      </w:r>
    </w:p>
    <w:p w:rsidR="00156D0F" w:rsidRPr="00CE6F38" w:rsidRDefault="00156D0F">
      <w:pPr>
        <w:rPr>
          <w:rFonts w:ascii="TAU-Marutham" w:hAnsi="TAU-Marutham" w:cs="TAU-Marutham"/>
        </w:rPr>
      </w:pPr>
    </w:p>
    <w:sectPr w:rsidR="00156D0F" w:rsidRPr="00CE6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46FB"/>
    <w:multiLevelType w:val="multilevel"/>
    <w:tmpl w:val="9786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79A0"/>
    <w:multiLevelType w:val="multilevel"/>
    <w:tmpl w:val="6A8A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D583A"/>
    <w:multiLevelType w:val="multilevel"/>
    <w:tmpl w:val="D392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72C9C"/>
    <w:multiLevelType w:val="multilevel"/>
    <w:tmpl w:val="51AA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15827"/>
    <w:multiLevelType w:val="multilevel"/>
    <w:tmpl w:val="15B8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A08CB"/>
    <w:multiLevelType w:val="multilevel"/>
    <w:tmpl w:val="1A38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743F37"/>
    <w:multiLevelType w:val="multilevel"/>
    <w:tmpl w:val="C3AA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CF1050"/>
    <w:multiLevelType w:val="multilevel"/>
    <w:tmpl w:val="106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9290D"/>
    <w:multiLevelType w:val="multilevel"/>
    <w:tmpl w:val="3B6A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3117B"/>
    <w:multiLevelType w:val="multilevel"/>
    <w:tmpl w:val="84CC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D1286"/>
    <w:multiLevelType w:val="multilevel"/>
    <w:tmpl w:val="9EF6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853F1"/>
    <w:multiLevelType w:val="multilevel"/>
    <w:tmpl w:val="21807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66074"/>
    <w:multiLevelType w:val="multilevel"/>
    <w:tmpl w:val="2BD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C5792F"/>
    <w:multiLevelType w:val="multilevel"/>
    <w:tmpl w:val="C180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80519"/>
    <w:multiLevelType w:val="multilevel"/>
    <w:tmpl w:val="81DA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F14C5B"/>
    <w:multiLevelType w:val="multilevel"/>
    <w:tmpl w:val="23B8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B766A"/>
    <w:multiLevelType w:val="multilevel"/>
    <w:tmpl w:val="245A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F6C55"/>
    <w:multiLevelType w:val="multilevel"/>
    <w:tmpl w:val="78D8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4F5996"/>
    <w:multiLevelType w:val="multilevel"/>
    <w:tmpl w:val="5336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7C2803"/>
    <w:multiLevelType w:val="multilevel"/>
    <w:tmpl w:val="4AF0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EA7238"/>
    <w:multiLevelType w:val="multilevel"/>
    <w:tmpl w:val="1F9AD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3D4FE2"/>
    <w:multiLevelType w:val="multilevel"/>
    <w:tmpl w:val="C0228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6F1692"/>
    <w:multiLevelType w:val="multilevel"/>
    <w:tmpl w:val="45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B86C7A"/>
    <w:multiLevelType w:val="multilevel"/>
    <w:tmpl w:val="9296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433EB7"/>
    <w:multiLevelType w:val="multilevel"/>
    <w:tmpl w:val="581E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5E0B89"/>
    <w:multiLevelType w:val="multilevel"/>
    <w:tmpl w:val="59AA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6A37B2"/>
    <w:multiLevelType w:val="multilevel"/>
    <w:tmpl w:val="A948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E6412"/>
    <w:multiLevelType w:val="multilevel"/>
    <w:tmpl w:val="A158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A41AEB"/>
    <w:multiLevelType w:val="multilevel"/>
    <w:tmpl w:val="A872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3836BC"/>
    <w:multiLevelType w:val="multilevel"/>
    <w:tmpl w:val="0E32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6B19"/>
    <w:multiLevelType w:val="multilevel"/>
    <w:tmpl w:val="D3F2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1439CB"/>
    <w:multiLevelType w:val="multilevel"/>
    <w:tmpl w:val="C430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5B5568"/>
    <w:multiLevelType w:val="multilevel"/>
    <w:tmpl w:val="9350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8735EC"/>
    <w:multiLevelType w:val="multilevel"/>
    <w:tmpl w:val="BB50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C62680"/>
    <w:multiLevelType w:val="multilevel"/>
    <w:tmpl w:val="7404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AB48E0"/>
    <w:multiLevelType w:val="multilevel"/>
    <w:tmpl w:val="D652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52201F"/>
    <w:multiLevelType w:val="multilevel"/>
    <w:tmpl w:val="00C2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B05C20"/>
    <w:multiLevelType w:val="multilevel"/>
    <w:tmpl w:val="0EFC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596513"/>
    <w:multiLevelType w:val="multilevel"/>
    <w:tmpl w:val="B230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0644E"/>
    <w:multiLevelType w:val="multilevel"/>
    <w:tmpl w:val="A4D4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0E63C0"/>
    <w:multiLevelType w:val="multilevel"/>
    <w:tmpl w:val="038E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DD60DC"/>
    <w:multiLevelType w:val="multilevel"/>
    <w:tmpl w:val="437E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FD47D7"/>
    <w:multiLevelType w:val="multilevel"/>
    <w:tmpl w:val="8EC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7A6571"/>
    <w:multiLevelType w:val="multilevel"/>
    <w:tmpl w:val="CAE2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B754EC"/>
    <w:multiLevelType w:val="multilevel"/>
    <w:tmpl w:val="3200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D05FB8"/>
    <w:multiLevelType w:val="multilevel"/>
    <w:tmpl w:val="BDD2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645216">
    <w:abstractNumId w:val="34"/>
  </w:num>
  <w:num w:numId="2" w16cid:durableId="584994948">
    <w:abstractNumId w:val="21"/>
  </w:num>
  <w:num w:numId="3" w16cid:durableId="692918505">
    <w:abstractNumId w:val="14"/>
  </w:num>
  <w:num w:numId="4" w16cid:durableId="1356929388">
    <w:abstractNumId w:val="29"/>
  </w:num>
  <w:num w:numId="5" w16cid:durableId="359625">
    <w:abstractNumId w:val="45"/>
  </w:num>
  <w:num w:numId="6" w16cid:durableId="1660888713">
    <w:abstractNumId w:val="44"/>
  </w:num>
  <w:num w:numId="7" w16cid:durableId="1151798169">
    <w:abstractNumId w:val="3"/>
  </w:num>
  <w:num w:numId="8" w16cid:durableId="1380588027">
    <w:abstractNumId w:val="8"/>
  </w:num>
  <w:num w:numId="9" w16cid:durableId="635061440">
    <w:abstractNumId w:val="40"/>
  </w:num>
  <w:num w:numId="10" w16cid:durableId="808867061">
    <w:abstractNumId w:val="12"/>
  </w:num>
  <w:num w:numId="11" w16cid:durableId="2132672593">
    <w:abstractNumId w:val="43"/>
  </w:num>
  <w:num w:numId="12" w16cid:durableId="16666350">
    <w:abstractNumId w:val="24"/>
  </w:num>
  <w:num w:numId="13" w16cid:durableId="322899622">
    <w:abstractNumId w:val="16"/>
  </w:num>
  <w:num w:numId="14" w16cid:durableId="142504121">
    <w:abstractNumId w:val="9"/>
  </w:num>
  <w:num w:numId="15" w16cid:durableId="9180695">
    <w:abstractNumId w:val="11"/>
  </w:num>
  <w:num w:numId="16" w16cid:durableId="1945306435">
    <w:abstractNumId w:val="22"/>
  </w:num>
  <w:num w:numId="17" w16cid:durableId="974680843">
    <w:abstractNumId w:val="1"/>
  </w:num>
  <w:num w:numId="18" w16cid:durableId="1135181675">
    <w:abstractNumId w:val="18"/>
  </w:num>
  <w:num w:numId="19" w16cid:durableId="1844205022">
    <w:abstractNumId w:val="41"/>
  </w:num>
  <w:num w:numId="20" w16cid:durableId="629476862">
    <w:abstractNumId w:val="35"/>
  </w:num>
  <w:num w:numId="21" w16cid:durableId="344093805">
    <w:abstractNumId w:val="37"/>
  </w:num>
  <w:num w:numId="22" w16cid:durableId="259030233">
    <w:abstractNumId w:val="27"/>
  </w:num>
  <w:num w:numId="23" w16cid:durableId="1729037657">
    <w:abstractNumId w:val="32"/>
  </w:num>
  <w:num w:numId="24" w16cid:durableId="1923834961">
    <w:abstractNumId w:val="33"/>
  </w:num>
  <w:num w:numId="25" w16cid:durableId="1357386399">
    <w:abstractNumId w:val="28"/>
  </w:num>
  <w:num w:numId="26" w16cid:durableId="707880510">
    <w:abstractNumId w:val="0"/>
  </w:num>
  <w:num w:numId="27" w16cid:durableId="1591889642">
    <w:abstractNumId w:val="6"/>
  </w:num>
  <w:num w:numId="28" w16cid:durableId="268321627">
    <w:abstractNumId w:val="13"/>
  </w:num>
  <w:num w:numId="29" w16cid:durableId="1711878508">
    <w:abstractNumId w:val="15"/>
  </w:num>
  <w:num w:numId="30" w16cid:durableId="1448694028">
    <w:abstractNumId w:val="19"/>
  </w:num>
  <w:num w:numId="31" w16cid:durableId="1268153349">
    <w:abstractNumId w:val="7"/>
  </w:num>
  <w:num w:numId="32" w16cid:durableId="646906146">
    <w:abstractNumId w:val="4"/>
  </w:num>
  <w:num w:numId="33" w16cid:durableId="72817150">
    <w:abstractNumId w:val="10"/>
  </w:num>
  <w:num w:numId="34" w16cid:durableId="167332017">
    <w:abstractNumId w:val="26"/>
  </w:num>
  <w:num w:numId="35" w16cid:durableId="1274168233">
    <w:abstractNumId w:val="42"/>
  </w:num>
  <w:num w:numId="36" w16cid:durableId="1272933171">
    <w:abstractNumId w:val="30"/>
  </w:num>
  <w:num w:numId="37" w16cid:durableId="1817411437">
    <w:abstractNumId w:val="25"/>
  </w:num>
  <w:num w:numId="38" w16cid:durableId="605891091">
    <w:abstractNumId w:val="17"/>
  </w:num>
  <w:num w:numId="39" w16cid:durableId="220992934">
    <w:abstractNumId w:val="31"/>
  </w:num>
  <w:num w:numId="40" w16cid:durableId="1604145332">
    <w:abstractNumId w:val="23"/>
  </w:num>
  <w:num w:numId="41" w16cid:durableId="69469189">
    <w:abstractNumId w:val="20"/>
  </w:num>
  <w:num w:numId="42" w16cid:durableId="2026863401">
    <w:abstractNumId w:val="36"/>
  </w:num>
  <w:num w:numId="43" w16cid:durableId="974674196">
    <w:abstractNumId w:val="5"/>
  </w:num>
  <w:num w:numId="44" w16cid:durableId="1036585940">
    <w:abstractNumId w:val="2"/>
  </w:num>
  <w:num w:numId="45" w16cid:durableId="1537083468">
    <w:abstractNumId w:val="38"/>
  </w:num>
  <w:num w:numId="46" w16cid:durableId="78735496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E6"/>
    <w:rsid w:val="00156D0F"/>
    <w:rsid w:val="002711E6"/>
    <w:rsid w:val="002E0133"/>
    <w:rsid w:val="005345EA"/>
    <w:rsid w:val="009C46F7"/>
    <w:rsid w:val="00CE6F3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96811"/>
  <w15:chartTrackingRefBased/>
  <w15:docId w15:val="{DC596B1E-43D9-4407-A6D1-F35FBF18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1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1E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1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1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1E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1E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1E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1E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1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1E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1E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2025-12-04T02:41:00Z</dcterms:created>
  <dcterms:modified xsi:type="dcterms:W3CDTF">2025-12-04T03:08:00Z</dcterms:modified>
</cp:coreProperties>
</file>