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ctcaqhnxy3jw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நான் உனக்குக் துணை நிற்கிறேன்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  <w:i w:val="1"/>
          <w:iCs w:val="1"/>
          <w:color w:val="351c75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color w:val="351c75"/>
          <w:rtl w:val="0"/>
        </w:rPr>
        <w:t xml:space="preserve">பயப்படாதே, நான் உனக்குக் துணை நிற்கிறேன் : ஏசாய்யா : 41 : 13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spacing w:line="360" w:lineRule="auto"/>
        <w:rPr>
          <w:b w:val="1"/>
          <w:bCs w:val="1"/>
        </w:rPr>
      </w:pPr>
      <w:bookmarkStart w:colFirst="0" w:colLast="0" w:name="_nkn18tdrizcn" w:id="1"/>
      <w:bookmarkEnd w:id="1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நாம் எப்படி இருந்தால் அவர் நமக்கு துணை நிற்பார்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உத்தமர்களுக்கு :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நாளாக : 19 11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: 16 : 32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மத்:11:29 :எண்:12:3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காத்திருப்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பவர்களுக்கு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: 33 : 20 : 25 : 5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: 5 : 3 : 27 : 14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  <w:t xml:space="preserve">   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நம்புகிறவர்களுக்கு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: 115 : 9 : 71 : 14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யோபு : 13 : 15 :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 : 26 : 4 : சங்:62:8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தியானிப்ப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வர்களுக்கு :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: 63 : 6, 7 : 77 : 12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: 119 : 97 , 148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: 105 : 2 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ஊழியம் 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செய்பவர்களுக்கு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தீமோ : 4 : 16, 17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தேடுபவர்களுக்கு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2 நாளா : 26 : 5, 7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சங் : 119 : 10 : 2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யோவான் : 5 : 39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சகிப்பவர்களுக்கு : 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ஏசாய்யா : 50 : 6, 7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பிலி : 1 29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துணையாய்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இருக்கும் போது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 : 49 : 25 ன்படி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ஆசிர்வதிக்கபடுவீர்கள்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என்றென்றும்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உங்களுக்கு துணையாய் இருப்பார்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