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sz w:val="26"/>
          <w:szCs w:val="26"/>
          <w:rtl w:val="0"/>
        </w:rPr>
        <w:t xml:space="preserve">நிரப்பப்படுங்கள்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யாவனாகிலும் தன்னை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காணதாபடிக்கு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மறைவிடங்களில்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ஒளித்துக்கொள்ளக்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கூடுமோ என்று கர்த்தர்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சொல்லுகிறார். நான்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வானத்தையும் பூமியை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யும் நிரப்புகிறவர்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அல்லவா என்று கர்த்தர்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சொல்லுகிறார்.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 23 : 24.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கர்த்தர் எவற்றையெல்லாம் நிரப்புவார் 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இரட்சிப்பின்     சந்தோஷத்தால்    நிரப்பப்படுங்கள்    அப் 2 : 28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சமாதானத்தால்    நிரப்படுங்கள்    ரோமர் 15 : 13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பரிசுத்த ஆவியால்    நிரப்பப்படுங்கள்    அப் 4 : 31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சகல அறிவினால்    நிரப்பப்படுங்கள்    ரோமர் 15 : 14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நன்மைகளினால்    நிரப்படுங்கள்    லூக்கா 1 : 53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தேவனுடைய     சித்தத்தை அறிகிற    அறிவினாலே    நிரப்பப்படுங்கள்    கொலோ 1 : 9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போதகத்தினாலே    நிரப்பப்படுங்கள்    அப் 5 : 28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கர்த்தருடைய ஆவி    அருளிய பலத்தினா    லும் நியாயத்தினா    லும் பராக்கிரமத்தி    னாலும் நிரப்பப்    படுங்கள்.    மீகா 3 : 8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கர்த்தருடைய மகிமை    யின் பிரகாசத்தினா    ல் நிரப்பப்படுங்கள்    எசே 10 : 4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சம்பூரணத்தால்     நிரப்பப்படுங்கள்     எரே 31 : 25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 உதடுகள் கெம்பிரத்     தினால் நிரப்பப்படுங்     கள். யோபு 8 : 21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 மெய் பொருளை      சுதந்தரித்து நிரப்பப்      படுங்கள்      நீதி 8 : 20 , 21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