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கசப்பின்  விளைவு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பரிசுத்த ஆவியை துக்கப்படுத்தும் - எபேசு 4:30,31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கிருபையை இழப்போம் - எபி 12:15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வைராக்கியம் காணப்படும் - யாக் 3:14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விரோதம் காணப்படும் - யாக் 3:14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நம்மை தீட்டுப்படுத்தும் (பாவத்துக்குள்ளாக்கும்) - எபி 12:15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