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ஸ்திரிகள் செய்யக் கூடாதது (தீமோத்தேயு)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மயிரை பின்ன கூடாது - 1 தீமோ 2:9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பொன்னால் (தங்கத்தால்) தங்களை அலங்கரிக்க கூடாது - 1 தீமோ 2:9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முத்துக்களால் தங்களை அலங்கரிக்க கூடாது - 1 தீமோ 2:9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விலையேறப் பெற்ற வஸ்திரத்தால் தங்களை அலங்கரிக்க கூடாது - 1 தீமோ 2:9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உபதேசம் பண்ணக் கூடாது - 1 தீமோ 2:12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புருஷன் மேல் அதிகாரம் செலுத்த கூடாது - 1 தீமோ 2:12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சுகபோகமாய் வாழக் கூடாது - 1 தீமோ 5:6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சோம்பேறியாக இருக்க கூடாது - 1 தீமோ 5:13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வீடு வீடாக திரியக் கூடாது - 1 தீமோ 5:13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தகாத காரியங்களை பேசக் கூடாது - 1 தீமோ 5:13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