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  <w:color w:val="0000ff"/>
        </w:rPr>
      </w:pPr>
      <w:bookmarkStart w:colFirst="0" w:colLast="0" w:name="_sfa04ypginx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கர்த்தர் கேட்ட கேள்விகள்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மத்தேயு 25 : 19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வெகுகாலமானபின்பு அந்த ஊழியக்காரருடைய எஜமான் திரும்பிவந்து, அவர்களிடத்தில் கணக்கு கேட்டான்.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 நீ எங்கே?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 :9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தேவனாகிய கர்த்தர் ஆதாமைக் கூப்பிட்டு: நீ எங்கே இருக்கிறாய் என்றார்.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உன் சகோதரன் எங்கே?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4:9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கர்த்தர் காயீனை நோக்கி: உன் சகோதரனாகிய ஆபேல் எங்கே என்றார். அதற்கு அவன்: நான் அறியேன். என் சகோதரனுக்கு நான் காவலாளியோ என்றான்.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உன் மனைவி எங்கே?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18:9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அவர்கள் அவனை நோக்கி: உன் மனைவி சாராள் எங்கே என்றார்கள்? அதோ கூடாரத்தில் இருக்கிறாள் என்றான்.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மற்ற ஒன்பதுபேர் எங்கே?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17:17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அப்பொழுது இயேசு: சுத்தமானவர்கள் பத்துப்பேர் அல்லவா, மற்ற ஒன்பதுபேர் எங்கே?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 என் கனம் எங்கே?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1:6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குமாரன் தன் பிதாவையும், ஊழியக்காரன் தன் எஜமானையும் கனம்பண்ணுகிறார்களே; நான் பிதாவானால் என் கனம் எங்கே? நான் எஜமானானால் எனக்குப் பயப்படும் பயம் எங்கே என்று சேனைகளின் கர்த்தர் தமது நாமத்தை அசட்டைபண்ணுகிற ஆசாரியர்களாகிய உங்களைக் கேட்கிறார்; அதற்கு நீங்கள் உமது நாமத்தை எதினாலே அசட்டைபண்ணினோம் என்கிறீர்கள்.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6. உங்கள் விசுவாசம் எங்கே?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8:25 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அவர் அவர்களை நோக்கி: உங்கள் விசுவாசம் எங்கே என்றார். அவர்கள் பயந்து ஆச்சரியப்பட்டு: இவர் யாரோ, காற்றுக்கும் ஜலத்துக்கும் கட்டளையிடுகிறார், அவைகளும் இவருக்குக் கீழ்ப்படிகிறதே என்று ஒருவரோடொருவர் சொல்லிக்கொண்டார்கள்.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7. உனக்குக் கொடுக்கப்பட்டிருந்த மந்தையும், உன் மகிமையான ஆட்டுக்கிடையும் எங்கே?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எரேமியா 13:20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கண்களை ஏறெடுத்து, வடக்கேயிருந்து வருகிறவர்களைப் பாருங்கள், உனக்குக் கொடுக்கப்பட்டிருந்த மந்தையும், உன் மகிமையான ஆட்டுக்கிடையும் எங்கே?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b w:val="1"/>
          <w:bCs w:val="1"/>
          <w:color w:val="ff00ff"/>
        </w:rPr>
      </w:pPr>
      <w:r w:rsidDel="00000000" w:rsidR="00000000" w:rsidRPr="00000000">
        <w:rPr>
          <w:b w:val="1"/>
          <w:bCs w:val="1"/>
          <w:color w:val="ff00ff"/>
          <w:rtl w:val="0"/>
        </w:rPr>
        <w:t xml:space="preserve">Bro. Jeyaseelan, Mumbai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