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திருச்சபை - முன்னுரை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2) வரையறை</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 கல்வாரியில் சிறிஸ்து சிந்திய இரத்தத்தின் காரணமாக தங்கள் பாவங்கள் மன்னிக்கப்பட்டவர்கள்</w:t>
      </w:r>
    </w:p>
    <w:p w:rsidR="00000000" w:rsidDel="00000000" w:rsidP="00000000" w:rsidRDefault="00000000" w:rsidRPr="00000000" w14:paraId="00000006">
      <w:pPr>
        <w:rPr/>
      </w:pPr>
      <w:r w:rsidDel="00000000" w:rsidR="00000000" w:rsidRPr="00000000">
        <w:rPr>
          <w:rFonts w:ascii="Latha" w:cs="Latha" w:eastAsia="Latha" w:hAnsi="Latha"/>
          <w:rtl w:val="0"/>
        </w:rPr>
        <w:t xml:space="preserve">சேர்ந்திருப்பதே திருச்சபை. வெளி. 1:45: 7:14</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உள்ளூரில் விகவாரிகள் கூடி வருவது சனப எனப்படுகிறது. இரண்டு பேராவது மூன்று பேராவது</w:t>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இயேசுவின் நாமத்தில் கூடிவந்தால் அவர்கள் நடுவே அவர் இருக்கிறார். மதி 18:20</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உலகெங்கிலுமுள்ள விசுவாசிகள் சபை என்று அழைக்கப்படுகின்றனர் மத் 16:18</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குறிப்பு: வேத வசனங்கள் உள்ளூர் சபையையும் உலகளாவிய திருச்சபையையும் தெளிவாக வேறுபடுத்திக் காட்டுகின்றன. தங்கள் இரட்சிப்புக்காக இயேசுவை விசுவாசிக்கும் அனைவரும் உலகளாவிய திருச்சபையின் அங்கமாகிறார்கள். ஆனால் அவர்கள் உள்ளூர் விசுவாசிகளின் ஐக்கியமான உள்ளூர் சபையில் சேரும்போதே, உலகளாவிய திருச்சபையின் உறுப்பினராக இருப்பதின் பொருளை உணர்ந்து கொள்ள முடியும்.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உள்ளூர் சபைக்கு எடுத்துக்காட்டுகள்:</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 குறிப்பிட்ட தலைவர்களைக் (ரோமர் 16:1,5) கொண்டிருந்த உள்ளூர் சபைகளுக்கு (எ-டு, கலாத்தியர்) பவுல் நிருபங்களை எழுதினார். ஒரு சரீரமாக உள்ளூர் சபைகளின் குறிப்பீட்ட தேவைகளை வலியுறுத்தி இயேசுவும் அவர்களுக்குச் செய்தி அனுப்பினார் i (வெளி. 2,3 அதி). இந்த உள்ளூர் விசுவாசிகள் ஐக்கியத்திற்காகவும், ஜெபிப்பதற்காகவும், ஆராதிப்பதற்காகவும் (அப். 2:42) சபைகூடி வந்தார்கள் (எபி. 10:26), அப்போதுதான் சகல கோத்திரத்தாரரையும், பாஷைக்காரரையும், ஜாதியாரையும் (வெளி. 5:10) உள்ளடக்கிய உலகளாவிய திருச்சபையின் உண்மையான உறுப்பிளராக இருப்பது என்றால் என்ன என்பதை மெய்யாக அறிந்து கொள்ள முடியும்.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கிரேக்க மொழியில் "சபை" எனப்படுவது அழைக்கப்பட்டவர்கள்” என்று பொருள்படுகிறது.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திருச்சபையின் அஸ்திபாரம்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திருச்சபை இயேசு கிறிஸ்துவுக்குச்</w:t>
      </w:r>
    </w:p>
    <w:p w:rsidR="00000000" w:rsidDel="00000000" w:rsidP="00000000" w:rsidRDefault="00000000" w:rsidRPr="00000000" w14:paraId="00000018">
      <w:pPr>
        <w:rPr/>
      </w:pPr>
      <w:r w:rsidDel="00000000" w:rsidR="00000000" w:rsidRPr="00000000">
        <w:rPr>
          <w:rFonts w:ascii="Latha" w:cs="Latha" w:eastAsia="Latha" w:hAnsi="Latha"/>
          <w:rtl w:val="0"/>
        </w:rPr>
        <w:t xml:space="preserve">சொந்தமானது மத் 16:18</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இயேசுவே ஜீவனுள்ள தேவனுடைய குமார்னாகிய கிறிஸ்து (மேசியா) என்ற அறிக்கையை (கல்) அஸ்திபாரமாகக் கொண்டுள்ளது மத் 16:36-18</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பேதுரு" என்ற பெயரின் பொருள் 'சிறு சுல்" என்பதாகும். இங்கே குறிப்பிடப்பட்டுள்ள பதம் ‘பெரிய பாறையைக் குறிக்கிறது. - அஸ்திபாரம் போடக் கூடிய அடித்தளப் பாறை</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குறிப்பு: திருச்சபையின் அஸ்திபாரம் பேதுரு அல்ல, இயேசுவைப் பற்றிய</w:t>
      </w:r>
    </w:p>
    <w:p w:rsidR="00000000" w:rsidDel="00000000" w:rsidP="00000000" w:rsidRDefault="00000000" w:rsidRPr="00000000" w14:paraId="0000001F">
      <w:pPr>
        <w:rPr/>
      </w:pPr>
      <w:r w:rsidDel="00000000" w:rsidR="00000000" w:rsidRPr="00000000">
        <w:rPr>
          <w:rFonts w:ascii="Latha" w:cs="Latha" w:eastAsia="Latha" w:hAnsi="Latha"/>
          <w:rtl w:val="0"/>
        </w:rPr>
        <w:t xml:space="preserve">அவனது அறிக்கையாகிய "பெரிய கல்லே",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குறிப்பு: இயேசுவே கிறிஸ்து என்று அங்கீகரிக்கப்பட்டதே இந்தச் சத்தியம் (மத் 16:20).</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இராஜ்யத்தின் திறவுகோல்கள் யாருக்குக் கொடுக்கப்பட்டுள்ளன?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பேதுருவுக்கு மட்டுமா? அல்ல! பார்க்க… -மத்18:18; யோ. 20:19-23</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இயேசுவின் திருச்சபையிலுள்ள அனைத்து சீடர்களுக்கும் திறவுகோல்கள் கொடுக்கப்பட்டுள்ளன.</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&gt;குறிப்பு: பேதுரு இந்தத் திறவுகோல்களைப் பயன்படுத்தி புறஜாதிகளுக்கு விசுவாசத்தின் கதவைத்" (அப். 14:27) திறந்தான்,</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&gt;குறிப்பு: பவுல் இந்தத் திறவுகோல்களைப் பயன்படுத்தினார். "கிறிஸ்து</w:t>
      </w:r>
    </w:p>
    <w:p w:rsidR="00000000" w:rsidDel="00000000" w:rsidP="00000000" w:rsidRDefault="00000000" w:rsidRPr="00000000" w14:paraId="0000002C">
      <w:pPr>
        <w:rPr/>
      </w:pPr>
      <w:r w:rsidDel="00000000" w:rsidR="00000000" w:rsidRPr="00000000">
        <w:rPr>
          <w:rFonts w:ascii="Latha" w:cs="Latha" w:eastAsia="Latha" w:hAnsi="Latha"/>
          <w:rtl w:val="0"/>
        </w:rPr>
        <w:t xml:space="preserve">இலேகவுக்குள் சுவிசேஷத்தினால் நான் உங்களைப் பெற்றேன்" (1கொரி. 4:15),</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"விருத்தசேதனமுள்ளவர்களுக்குச் கவிசேஷத்தைப் பிரசங்கிக்கும்படி மேதுகுவுக்குக் கையளிக்கப்பட்டதுபோல, விருத்தசேதளம் இல்லாதவர்களுக்கும் பிரசங்கிக்கும்படி அது எனக்கும் கையளிக்கப்பட்டதென்று அவர்கள் கண்டு (கலா. 2:8),</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இயேசு கிறிஸ்து திருச்சபையின் மூலைக்குத் தலைக்கல்லாக இருக்கிறார் (பிரமிடின் சிகரமான கல் என்று பொருள்படுகிறது) எபே. 2:20</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(அவர் திருச்சபைக்கு மேலாளவர் தலையாக இருக்கிறார்) அப்போஸ்தலர்களும், தீர்க்கதரிசிகளும் அஸ்திபாரமாக, ஊழியங்களுக்கு அஸ்திபாரமிட்டவர்களாக இருக்கிறார்கள் எபே. 2:20</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