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ekw58uhhmr4" w:id="0"/>
      <w:bookmarkEnd w:id="0"/>
      <w:r w:rsidDel="00000000" w:rsidR="00000000" w:rsidRPr="00000000">
        <w:rPr>
          <w:rFonts w:ascii="Latha" w:cs="Latha" w:eastAsia="Latha" w:hAnsi="Latha"/>
          <w:b w:val="1"/>
          <w:bCs w:val="1"/>
          <w:rtl w:val="0"/>
        </w:rPr>
        <w:t xml:space="preserve">முந்திச் செல்லாதே</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எவனாகிலும் முதன்மையான வளாயிருக்க விரும்பினால்... மாற்கு - 10:44</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முன்பெல்லாம் நான் என்னுடைய மோட்டார் சைக்கிளில் ஒரு குறிப்பிட்ட வேகத்தில் சென்று கொண்டிருக்கும் போது, யாராவது என்னை முந்திச் செல்ல வருவதை உணர்ந்ததும், உடனே வாகன வேகத்தை அதிகரித்து, அவர்களை முந்தவிடாமல் தடுக்க அதிக ஆர்வமாயிருப்பேன், காலப்போக்கில் இது ஒரு தவறான மனோபாவத்தின் வெளிப்பாடு என்பதை உணர்ந்து கொண்டேன். யாரும் என்னை முந்திப் போய்விடக்கூடாது, அல்லது எல்லோரும் எனக்குப் பின்னால்தான் வரவேண்டும் என்ற பெருமையான ஒரு எண்ணம் ஏதோ ஒரு வடிவத்தில் அந்தச் செயலின் பின்னால் இருப்பதை அறிந்து அந்தப் பழக்கத்தை விட்டு விட்டேன். சில நேரங்களில் முந்திச் செல்ல விரும்புகிறவர் எளிதாக முந்துவதற்கு ஏதுவாக நான் என் வாகன வேகத்தை குறைத்து வழிவிடுவதுமுண்டு. அங்கே நான் கண்ட ஒரு விஷயம் என்னவென்றால் மற்றவர்களை முந்திப்போக அனுமதிக்கின்ற சில வேளைகளில் அவர்களே வேகத்தை குறைத்து நான் முந்தி போகட்டும் என்று விட்டுவிடுகிறார்கள்.</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சில நேரங்களில் எங்கும். எதிலும் நாம் முன்னணியில் முதல் நபராக நிற்க வேண்டும் என்ற எண்ணமும், மற்றவர்களை முந்திப் போக விடக்கூடாது என்ற சிந்தையும்தான், நமக்கு மற்றவர்களின் தேவையற்ற போட்டியையும் பொறாமை யையும், எதிர்ப்பையும் கொண்டு வருகிறது. இது நம்முடைய இயற்கையான நல்ல கொள்கையின் பாதையை விட்டு விலகிப் போகச் செய்து விடுகிறது.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தாவீதின் முக்கிய தளபதியாகிய யோவாப்பிற்கு இப்படிப்பட்ட ஒரு குணம் இருந்தது. தன்னைவிடப் பெரியவன் என்ற நிலைமை வேறு யாருக்கும் வந்து விடக்கூடாது என்ற சிந்தை அவனுக்கிருந்தது. எனவே அவன் அப்னேர், அமாசா ஆகியோரைக் கொலை செய்தான். ஆனால் இவைகளாலேயே தன்னுடைய மகிமையை இழந்தான். நான்தான் எங்கும். எதிலும் முதல் ஆளாக நிற்க வேண்டும். என்ற பெருமையின் சிந்தை, அவனுடைய வேகமான அழிவுக்கு வழிவகுத்தது.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எப்போதும் முந்தியே போகவேண்டும், பிறரைப் பின்னால் வரச் செய்ய வேண்டும் என்ற தவறான சிந்தை, தேவனால் வரவிருக்கும் எல்லா உயர்வுகளுக்கும் நம்மைத் தகுதியற்றவர்கள் ஆக்குவதோடு, நம்மைப் பின் தள்ளுகின்ற காரியங்களை அனும் திக்கும்படி தேவனைத் தூண்டவும் செய்து விடுகிறது. தாவீது அரசனாகும்படியான அபிஷேகம் பெற்றவனாயிருந்தும், அவன் ஒரு போதும் சவுலை முந்திப் போக விரும்பியதில்லை. அ தன்னைத் தாழ்த்தி, பின்னால் நிற்க ஆயத்தமாயிருந் தான். எனவே தேவன் எல்லாத் தடைகளையும் நீக்கி, அவனை ராஜா என்ற உயர் பதவிக்கு எல்லா மகிமையோடும் கொண்டு வந்தார்.</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நான் என்ற மனநிலையில் வளைந்து கொடுக்காவிட்டால் நாளை உன் வாழ்க்கை தலை நிமிர்ந்து நிற்காது.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