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விக்ரக ஆராதனை குறித்த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எச்சரிப்புகள்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5:21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10:14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3:5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32:26-28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 13:6-10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1:22-25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தண்டனைகள்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நரகம் 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6:9-12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21:8; 22:15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பந்தி 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10:20-23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ஐக்கியத்தின் அடையாளம் 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10:16-17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கிறிஸ்துவின் மரணத்திற்கு அடையாளம்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1கொரி 11:26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அபாத்திரன்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கோபாக்கினை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11:27-29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11:30 - நேரடி பாதிப்பு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மரணம் 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5:1-5 தேவ சமூகத்தை பரிசுத்த குளச்சல் ஆக்குதல்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 10:1-2 நாதாப் அபியு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அக்கினி" (esh zarah)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 6:12-13 பரிசுத்த அக்கினி 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அந்நியமான நிலை (Foreign):  சம்பந்தமில்லாத நிலை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அங்கீகரிக்கப்படாத நிலை (Unauthorized): சட்டப்பூர்வமாகவோ அல்லது தெய்வீக ரீதியாகவோ அனுமதிக்கப்படாத, நிலை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பரிசுத்தமற்ற நிலை (Profane): பரிசுத்தமற்ற நிலைக்கு மாறாக, சாதாரண அல்லது அசுத்தமான நிலை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ஒழுக்கமற்ற நிலை (Irregular/Improper): சரியான ஒழுங்குமுறை அல்லது முறைமைக்கு முரணான நிலை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எச்சரிக்கை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10:9-11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