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1offzo62dqe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 -AHAVA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"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</w:t>
      </w:r>
      <w:r w:rsidDel="00000000" w:rsidR="00000000" w:rsidRPr="00000000">
        <w:rPr>
          <w:rFonts w:ascii="Latha" w:cs="Latha" w:eastAsia="Latha" w:hAnsi="Latha"/>
          <w:rtl w:val="0"/>
        </w:rPr>
        <w:t xml:space="preserve">" என்னும் எபிரெய பெயருக்கு "நான் பிழைத்திருப்பேன்" "I shall subsist" என்று பொருள். 'Ahava' - 163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பாபிலோன் தேசத்திலுள்ள ஒரு பட்டணம். இது அகாவா நதிக்கு அருகில் அமைந்துள்ளது. எஸ்றாவும், அவனோடு சிறையிருப்பிலிருந்தவர்களும் எருசலேமிற்குத் திரும்பிப்போக ஆயத்தமானார்கள். அந்தச் சமயத்தில் அவர்கள் அகாவா நதிக்கரையில் மூன்று நாட்களுக்குப் பாளயமிறங்கியிருந்தார்கள். (எஸ்றா 8:15,21,31) அகாவா இருப்பிடம் தெளிவாகத் தெரியவில்லை.</w:t>
      </w:r>
    </w:p>
    <w:p w:rsidR="00000000" w:rsidDel="00000000" w:rsidP="00000000" w:rsidRDefault="00000000" w:rsidRPr="00000000" w14:paraId="00000006">
      <w:pPr>
        <w:pStyle w:val="Heading4"/>
        <w:rPr>
          <w:b w:val="1"/>
          <w:bCs w:val="1"/>
          <w:color w:val="000000"/>
        </w:rPr>
      </w:pPr>
      <w:bookmarkStart w:colFirst="0" w:colLast="0" w:name="_6rjmmkk66opm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எஸ்றா 8:15,21,31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 இவர்களை நான்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அகாவாவுக்கு</w:t>
      </w:r>
      <w:r w:rsidDel="00000000" w:rsidR="00000000" w:rsidRPr="00000000">
        <w:rPr>
          <w:rFonts w:ascii="Latha" w:cs="Latha" w:eastAsia="Latha" w:hAnsi="Latha"/>
          <w:rtl w:val="0"/>
        </w:rPr>
        <w:t xml:space="preserve"> ஓடுகிற நதியண்டையிலே கூட்டிக்கொண்டுபோனேன். அங்கே மூன்றுநாள் தங்கியிருந்தோம். நான் ஜனங்களையும் அசாரியரையும் பார்வையிடும்போது, லேவியின் புத்திரரில் ஒருவரையும் அங்கே காணவில்லை. 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 அப்பொழுது நாங்கள் எங்கள் தேவனுக்கு முன்பாக எங்களைத் தாழ்த்துகிறதற்கும், எங்களுக்காகவும் எங்கள் பிள்ளைகளுக்காகவும் எங்கள் சகல பொருள்களுக்காகவும் செவ்வையான வழியைத் தேடுகிறதற்கும், நான் அங்கே அந்த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நதியண்டையிலே உபவாசத்தைக் கூறினேன். 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 நாங்கள் எருசலேமுக்குப்போக, முதலாம் மாதம் பன்னிரண்டாந்தேதியிலே,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நதியைவிட்டுப் பயணம் புறப்பட்டோம். எங்கள் தேவனுடைய கரம் எங்கள்மேலிருந்து, வழியிலே சத்துருவின் கைக்கும், பதிவிருக்கிறவர்களின் கைக்கும் எங்களைத் தப்புவித்தது. 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rPr>
          <w:b w:val="1"/>
          <w:bCs w:val="1"/>
          <w:color w:val="000000"/>
        </w:rPr>
      </w:pPr>
      <w:bookmarkStart w:colFirst="0" w:colLast="0" w:name="_3hpjkyhm2mvi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எஸ்றா 8:15,21,31 Easy to Read Version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 நான், (எஸ்றா)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அகாவாவை</w:t>
      </w:r>
      <w:r w:rsidDel="00000000" w:rsidR="00000000" w:rsidRPr="00000000">
        <w:rPr>
          <w:rFonts w:ascii="Latha" w:cs="Latha" w:eastAsia="Latha" w:hAnsi="Latha"/>
          <w:rtl w:val="0"/>
        </w:rPr>
        <w:t xml:space="preserve"> நோக்கி ஓடும் ஆற்றங்கரையில் எல்லோரையும் ஒன்றாகக் கூட்டினேன். நாங்கள் அங்கே மூன்று நாட்கள் தங்கினோம். அவர்களில் ஆசாரியர்கள் இருப்பதைப் பார்த்தேன். ஆனால் அங்கு லேவியர்கள் இல்லை.  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720" w:firstLine="0"/>
        <w:rPr/>
      </w:pPr>
      <w:r w:rsidDel="00000000" w:rsidR="00000000" w:rsidRPr="00000000">
        <w:rPr>
          <w:rtl w:val="0"/>
        </w:rPr>
        <w:t xml:space="preserve">21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ஆற்றின் அருகில் நான், (எஸ்றா) நாம் அனைவரும் உபவாசம் இருக்கவேண்டும். தேவனுக்கு முன்னால் நம்மைப் பணிவாக்கிக்கொள்ள நாம் உபவாசம் இருக்க வேண்டும். நமக்கும், நமது பிள்ளைகளுக்கும், நமக்கு உடமையுமான எல்லாப் பொருட்களுக்கும் ஒரு பாதுகாப்பான பயணத்திற்காக நாங்கள் தேவனிடம் வேண்டிக்கொள்ள விரும்பினோம்.  </w:t>
      </w:r>
    </w:p>
    <w:p w:rsidR="00000000" w:rsidDel="00000000" w:rsidP="00000000" w:rsidRDefault="00000000" w:rsidRPr="00000000" w14:paraId="0000001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 முதல் மாதத்தில் 12வது நாள் நாங்கள்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அகாவா</w:t>
      </w:r>
      <w:r w:rsidDel="00000000" w:rsidR="00000000" w:rsidRPr="00000000">
        <w:rPr>
          <w:rFonts w:ascii="Latha" w:cs="Latha" w:eastAsia="Latha" w:hAnsi="Latha"/>
          <w:rtl w:val="0"/>
        </w:rPr>
        <w:t xml:space="preserve"> ஆற்றைவிட்டு எருசலேமை நோக்கிப் புறப்பட்டோம். தேவன் எங்களோடு இருந்தார். வழியில் பகைவர்களிடமிருந்தும் கொள்ளைக்காரர்களிடமிருந்தும் எங்களைக் காப்பாற்றினார். 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