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b w:val="1"/>
          <w:bCs w:val="1"/>
        </w:rPr>
      </w:pPr>
      <w:bookmarkStart w:colFirst="0" w:colLast="0" w:name="_u7hkx7hckt3z" w:id="0"/>
      <w:bookmarkEnd w:id="0"/>
      <w:r w:rsidDel="00000000" w:rsidR="00000000" w:rsidRPr="00000000">
        <w:rPr>
          <w:rFonts w:ascii="Latha" w:cs="Latha" w:eastAsia="Latha" w:hAnsi="Latha"/>
          <w:b w:val="1"/>
          <w:bCs w:val="1"/>
          <w:rtl w:val="0"/>
        </w:rPr>
        <w:t xml:space="preserve">இஸ்ரவேலரின் பண்டிகைகள்</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1. யூத நாள்காட்டியில், ஏழு பண்டிகைகள் யூதர்கள் ஆசரிக்கும்படி தேவனால் நியமிக்கப்பட்டுள்ளது. இவைகள் மற்ற விசுவாசிகளுக்கும் அடையாளங்களாய் இருக்கின்றன.</w:t>
      </w:r>
    </w:p>
    <w:p w:rsidR="00000000" w:rsidDel="00000000" w:rsidP="00000000" w:rsidRDefault="00000000" w:rsidRPr="00000000" w14:paraId="00000004">
      <w:pPr>
        <w:pStyle w:val="Heading4"/>
        <w:rPr>
          <w:b w:val="1"/>
          <w:bCs w:val="1"/>
        </w:rPr>
      </w:pPr>
      <w:bookmarkStart w:colFirst="0" w:colLast="0" w:name="_i95ndsjjupd9" w:id="1"/>
      <w:bookmarkEnd w:id="1"/>
      <w:r w:rsidDel="00000000" w:rsidR="00000000" w:rsidRPr="00000000">
        <w:rPr>
          <w:rFonts w:ascii="Latha" w:cs="Latha" w:eastAsia="Latha" w:hAnsi="Latha"/>
          <w:b w:val="1"/>
          <w:bCs w:val="1"/>
          <w:rtl w:val="0"/>
        </w:rPr>
        <w:t xml:space="preserve">2.பண்டிகைகளின் விவரம்:</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ind w:left="720" w:firstLine="0"/>
        <w:rPr/>
      </w:pPr>
      <w:r w:rsidDel="00000000" w:rsidR="00000000" w:rsidRPr="00000000">
        <w:rPr>
          <w:rFonts w:ascii="Latha" w:cs="Latha" w:eastAsia="Latha" w:hAnsi="Latha"/>
          <w:rtl w:val="0"/>
        </w:rPr>
        <w:t xml:space="preserve">a) பஸ்கா பண்டிகை</w:t>
      </w:r>
    </w:p>
    <w:p w:rsidR="00000000" w:rsidDel="00000000" w:rsidP="00000000" w:rsidRDefault="00000000" w:rsidRPr="00000000" w14:paraId="00000007">
      <w:pPr>
        <w:ind w:left="720" w:firstLine="0"/>
        <w:rPr/>
      </w:pPr>
      <w:r w:rsidDel="00000000" w:rsidR="00000000" w:rsidRPr="00000000">
        <w:rPr>
          <w:rFonts w:ascii="Latha" w:cs="Latha" w:eastAsia="Latha" w:hAnsi="Latha"/>
          <w:rtl w:val="0"/>
        </w:rPr>
        <w:t xml:space="preserve">b) புளிப்பில்லா அப்பப்பண்டிகை</w:t>
      </w:r>
    </w:p>
    <w:p w:rsidR="00000000" w:rsidDel="00000000" w:rsidP="00000000" w:rsidRDefault="00000000" w:rsidRPr="00000000" w14:paraId="00000008">
      <w:pPr>
        <w:ind w:left="720" w:firstLine="0"/>
        <w:rPr/>
      </w:pPr>
      <w:r w:rsidDel="00000000" w:rsidR="00000000" w:rsidRPr="00000000">
        <w:rPr>
          <w:rFonts w:ascii="Latha" w:cs="Latha" w:eastAsia="Latha" w:hAnsi="Latha"/>
          <w:rtl w:val="0"/>
        </w:rPr>
        <w:t xml:space="preserve"> c) முதற்பலன் சேர்ப்பு பண்டிகை</w:t>
      </w:r>
    </w:p>
    <w:p w:rsidR="00000000" w:rsidDel="00000000" w:rsidP="00000000" w:rsidRDefault="00000000" w:rsidRPr="00000000" w14:paraId="00000009">
      <w:pPr>
        <w:ind w:left="720" w:firstLine="0"/>
        <w:rPr/>
      </w:pPr>
      <w:r w:rsidDel="00000000" w:rsidR="00000000" w:rsidRPr="00000000">
        <w:rPr>
          <w:rFonts w:ascii="Latha" w:cs="Latha" w:eastAsia="Latha" w:hAnsi="Latha"/>
          <w:rtl w:val="0"/>
        </w:rPr>
        <w:t xml:space="preserve">d) பெந்தெகொஸ்தே பண்டிகை </w:t>
      </w:r>
    </w:p>
    <w:p w:rsidR="00000000" w:rsidDel="00000000" w:rsidP="00000000" w:rsidRDefault="00000000" w:rsidRPr="00000000" w14:paraId="0000000A">
      <w:pPr>
        <w:ind w:left="720" w:firstLine="0"/>
        <w:rPr/>
      </w:pPr>
      <w:r w:rsidDel="00000000" w:rsidR="00000000" w:rsidRPr="00000000">
        <w:rPr>
          <w:rFonts w:ascii="Latha" w:cs="Latha" w:eastAsia="Latha" w:hAnsi="Latha"/>
          <w:rtl w:val="0"/>
        </w:rPr>
        <w:t xml:space="preserve">e) எக்காளப் பண்டிகை</w:t>
      </w:r>
    </w:p>
    <w:p w:rsidR="00000000" w:rsidDel="00000000" w:rsidP="00000000" w:rsidRDefault="00000000" w:rsidRPr="00000000" w14:paraId="0000000B">
      <w:pPr>
        <w:ind w:left="720" w:firstLine="0"/>
        <w:rPr/>
      </w:pPr>
      <w:r w:rsidDel="00000000" w:rsidR="00000000" w:rsidRPr="00000000">
        <w:rPr>
          <w:rFonts w:ascii="Latha" w:cs="Latha" w:eastAsia="Latha" w:hAnsi="Latha"/>
          <w:rtl w:val="0"/>
        </w:rPr>
        <w:t xml:space="preserve">f)பிராயச்சித்தப்பண்டிகை</w:t>
      </w:r>
    </w:p>
    <w:p w:rsidR="00000000" w:rsidDel="00000000" w:rsidP="00000000" w:rsidRDefault="00000000" w:rsidRPr="00000000" w14:paraId="0000000C">
      <w:pPr>
        <w:ind w:left="720" w:firstLine="0"/>
        <w:rPr/>
      </w:pPr>
      <w:r w:rsidDel="00000000" w:rsidR="00000000" w:rsidRPr="00000000">
        <w:rPr>
          <w:rFonts w:ascii="Latha" w:cs="Latha" w:eastAsia="Latha" w:hAnsi="Latha"/>
          <w:rtl w:val="0"/>
        </w:rPr>
        <w:t xml:space="preserve">g) கூடாரப்பண்டிகை</w:t>
      </w:r>
    </w:p>
    <w:p w:rsidR="00000000" w:rsidDel="00000000" w:rsidP="00000000" w:rsidRDefault="00000000" w:rsidRPr="00000000" w14:paraId="0000000D">
      <w:pPr>
        <w:pStyle w:val="Heading3"/>
        <w:rPr>
          <w:b w:val="1"/>
          <w:bCs w:val="1"/>
        </w:rPr>
      </w:pPr>
      <w:bookmarkStart w:colFirst="0" w:colLast="0" w:name="_u7f424qfjsx5" w:id="2"/>
      <w:bookmarkEnd w:id="2"/>
      <w:r w:rsidDel="00000000" w:rsidR="00000000" w:rsidRPr="00000000">
        <w:rPr>
          <w:rFonts w:ascii="Latha" w:cs="Latha" w:eastAsia="Latha" w:hAnsi="Latha"/>
          <w:b w:val="1"/>
          <w:bCs w:val="1"/>
          <w:rtl w:val="0"/>
        </w:rPr>
        <w:t xml:space="preserve">3. பஸ்காப்பண்டிகை (உபாகமம் 15:1-8, லேவியராகமம் 23:5}</w:t>
      </w:r>
    </w:p>
    <w:p w:rsidR="00000000" w:rsidDel="00000000" w:rsidP="00000000" w:rsidRDefault="00000000" w:rsidRPr="00000000" w14:paraId="0000000E">
      <w:pPr>
        <w:pStyle w:val="Heading4"/>
        <w:rPr>
          <w:b w:val="1"/>
          <w:bCs w:val="1"/>
        </w:rPr>
      </w:pPr>
      <w:bookmarkStart w:colFirst="0" w:colLast="0" w:name="_3ttm2hajrd6t" w:id="3"/>
      <w:bookmarkEnd w:id="3"/>
      <w:r w:rsidDel="00000000" w:rsidR="00000000" w:rsidRPr="00000000">
        <w:rPr>
          <w:rFonts w:ascii="Latha" w:cs="Latha" w:eastAsia="Latha" w:hAnsi="Latha"/>
          <w:b w:val="1"/>
          <w:bCs w:val="1"/>
          <w:rtl w:val="0"/>
        </w:rPr>
        <w:t xml:space="preserve">சரித்திரம்:</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a) இப்பண்டிகை இஸ்ரவேலர் எகிப்தின் அடிமைத்தனத்திலிருந்து, விடுபட்ட அன்று ராத்திரியில் கர்த்தருடைய தூதனானவர் எகிப்தை கடந்து சென்று அவர்களின் தலைச்சன்கள் அனைத்தையும் சங்கரித்தார், அன்று இரவே இஸ்ரவேலர் மோசேயின் கீழ் எகிப்தைவிட்டு வெளியேறினர்.</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 b) ஒரு வயது நிரம்பிய பழுதற்ற ஆண் ஆட்டுக்குட்டியை நிசான் மாதம் 14 ம் நாளில் அடிக்கப்படுவதற்கு, நான்கு நாட்கள் முன்னதாகவே கொண்டு வரப்படவேண்டும். அதன் எலும்புகள் ஒன்றும் முறிக்கப்படாவண்ணம் மிக கவனத்துடன் அதை அடித்து புசிக்கவேண்டும் (யாதிராகமம் 12:1-6)</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c) ஆட்டுக்குட்டியை அடித்து அதை நெருப்பில் சுட்டு, அதை கசப்பான கீரையுடன் புசிக்கவேண்டும், அதில் விடியற்காலம் வரைக்கும் எதுவும் மீந்திருக்கக்கூடாது, ( யாதிராகமம் 12:7-10).</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d) பஸ்கா பண்டிகையின் ஆரம்பத்தில், ஆட்டுக்குட்டியின் இரத்தத்தை கதவு சட்டத்திலும், ஜன்னலின் சட்டத்திலும் பூச வேண்டும், அப்படி பூசப்பட்ட வீடு எகிப்தின் கடைசி வாதைக்கு உட்படாது, (யாதிராகமம் 12:21-28). எகிப்தின் மீது வந்த வாதைகள் அனைத்தும் அவர்கள் தேவர்கள் மீது வந்த வாதைகள் ஆகும்.</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e) பஸ்கா பண்டிகை, ஆபிரகாமுக்கு அளித்த வாக்குத்தத்தின்படி. வருடாந்திரப்பண்டிகையாய் இருக்கிறது.</w:t>
      </w:r>
    </w:p>
    <w:p w:rsidR="00000000" w:rsidDel="00000000" w:rsidP="00000000" w:rsidRDefault="00000000" w:rsidRPr="00000000" w14:paraId="00000019">
      <w:pPr>
        <w:pStyle w:val="Heading4"/>
        <w:rPr>
          <w:b w:val="1"/>
          <w:bCs w:val="1"/>
        </w:rPr>
      </w:pPr>
      <w:bookmarkStart w:colFirst="0" w:colLast="0" w:name="_52yhncccloh" w:id="4"/>
      <w:bookmarkEnd w:id="4"/>
      <w:r w:rsidDel="00000000" w:rsidR="00000000" w:rsidRPr="00000000">
        <w:rPr>
          <w:rFonts w:ascii="Latha" w:cs="Latha" w:eastAsia="Latha" w:hAnsi="Latha"/>
          <w:b w:val="1"/>
          <w:bCs w:val="1"/>
          <w:rtl w:val="0"/>
        </w:rPr>
        <w:t xml:space="preserve">நிறைவேறுதல்:</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a) பலிக்கான ஆட்டுக்குட்டி கர்த்தராகிய இயேசுக்கிறிஸ்துவைக் காட்டுகிறது, (1 கொரிந்தியர் 5:7),</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b) கிறிஸ்து நிசான் மாதம் 14 ம் தேதி சிலுவையில் தொங்கி மரித்தார், அவர் தான் மரிப்பதற்கு நான்கு தினங்களுக்கு முன், நிசான் மாதம் 10 ம் தேதிக்கு முன்னரே எருசலேமில் பிரவேசித்தார்.</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c) ரோம சிப்பாய்கள் கள்ளரின் கால் எலும்பை முறிக்கும்போது, இயேசு மரித்து இருந்தார். ஆகையால் அவர் கால் எலும்பை அவர்கள் முறிக்கவில்லை. (யோவான் 19:32. 33).</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d) சுடப்பட்ட ஆட்டுக்குட்டி -நியாயத்தீர்ப்பையும், கசப்பான கீரை, பாவம் அல்லது தோல்வி இவைகளை பிரதிபலிக்கிறது.</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e) ஆட்டுக்குட்டியை புசிப்பது - இயேசுக்கிறிஸ்துவின் கிரியையில் விசுவாசம் வைப்பதைக்காட்டுகிறது, ( கர்த்தருடைய மேஜையில் புசித்து பானம் பண்ணுவதை காட்டுகிறது)</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f) கிறிஸ்துவில் நாம் வைக்கும் விசுவாசத்தினால் தேவனின் இறுதி நியாயத்தீர்ப்பில் நாம் பாதுகாக்கப்படுகிறவர்களாய் இருக்கிறோம்.</w:t>
      </w:r>
    </w:p>
    <w:p w:rsidR="00000000" w:rsidDel="00000000" w:rsidP="00000000" w:rsidRDefault="00000000" w:rsidRPr="00000000" w14:paraId="00000026">
      <w:pPr>
        <w:pStyle w:val="Heading4"/>
        <w:rPr>
          <w:b w:val="1"/>
          <w:bCs w:val="1"/>
        </w:rPr>
      </w:pPr>
      <w:bookmarkStart w:colFirst="0" w:colLast="0" w:name="_5kzk2ygctd2m" w:id="5"/>
      <w:bookmarkEnd w:id="5"/>
      <w:r w:rsidDel="00000000" w:rsidR="00000000" w:rsidRPr="00000000">
        <w:rPr>
          <w:rFonts w:ascii="Latha" w:cs="Latha" w:eastAsia="Latha" w:hAnsi="Latha"/>
          <w:b w:val="1"/>
          <w:bCs w:val="1"/>
          <w:rtl w:val="0"/>
        </w:rPr>
        <w:t xml:space="preserve">தற்பொழுது:</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a) ஒவ்வொருமுறையும் கர்த்தருடைய மேஜையில் பங்கு பெறும்பொழுது, கர்த்தராகிய இயேசுக்கிறிஸ்து சிலுவையில் நிறைவேற்றிய கிரியைகளை பின்னிட்டுப் பார்க்கிறோம். (1 கொரிந்தியர் 11:23-26).</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b) இது விசுவாசியின் இரட்சிப்புக்கு முக்கியம் வாய்ந்ததாய் இருக்கிறது. </w:t>
      </w:r>
    </w:p>
    <w:p w:rsidR="00000000" w:rsidDel="00000000" w:rsidP="00000000" w:rsidRDefault="00000000" w:rsidRPr="00000000" w14:paraId="0000002B">
      <w:pPr>
        <w:pStyle w:val="Heading4"/>
        <w:rPr>
          <w:b w:val="1"/>
          <w:bCs w:val="1"/>
        </w:rPr>
      </w:pPr>
      <w:bookmarkStart w:colFirst="0" w:colLast="0" w:name="_i8veicl5f0qq" w:id="6"/>
      <w:bookmarkEnd w:id="6"/>
      <w:r w:rsidDel="00000000" w:rsidR="00000000" w:rsidRPr="00000000">
        <w:rPr>
          <w:rFonts w:ascii="Latha" w:cs="Latha" w:eastAsia="Latha" w:hAnsi="Latha"/>
          <w:b w:val="1"/>
          <w:bCs w:val="1"/>
          <w:rtl w:val="0"/>
        </w:rPr>
        <w:t xml:space="preserve">4. புளிப்பில்லா அப்பப்பண்டிகை; (லேவியராகமம் 23:6-8),</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a) நிசான் மாதம் 15 ம் தேதி தொடங்கி ஏழு நாட்கள் இப்பண்டிகை ஆசரிக்கப்படுகிறது. இது தேவனுடைய பராமரிப்பு. ஐக்கியம் இவைகளை வருணிக்கிறதாய் இருக்கிறது.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b) எகிப்தைவிட்டு துரிதமாய் புறப்பட்டகாரணத்தால் அப்பம் புளிக்கவில்லை. அதனுடன் பருகும் திராட்சை ரசமும் கூட புளிப்பற்றதும் ஆல்ககால் (alcohol) சேர்க்கப்படாததுமாய் இருந்தது, இப்பண்டிகையின் போது திராட்சைரசம் கொதிக்கவைத்து பருகப்பட்டது. இது கல்தேயரின் பட்டாளத்திற்கு அளிக்கப்பட்ட கட்டளைகள் மூலம் புளிப்பில்லா அப்பப்பண்டிகையின் போது யூதர்களுக்கு போதையூட்டப்பட்ட கல்தேயரின் பீர் பரிமாறப்பட்டால் யூதர்கள் கலகம் செய்வார்கள் எனக் கண்டுபிடிக்கப்பட்டுள்ளது,</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 c) புளித்தமா வேதாகமத்தில் தீங்கு மற்றும் துர் உபதேசதத்தைக்குறிக்கிறது, தேவன் புளித்த மாவை அகற்றுங்கள் என்பது தீங்கை உங்கள் நடுவிலிருந்து அகற்றுங்கள் எனப்பொருள்படுகிறது.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d) வேதாகமத்தில் பல நிலையில் புளித்தமா குறிப்பிடப்பட்டுள்ளது:</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numPr>
          <w:ilvl w:val="0"/>
          <w:numId w:val="1"/>
        </w:numPr>
        <w:ind w:left="720" w:hanging="360"/>
        <w:rPr>
          <w:u w:val="none"/>
        </w:rPr>
      </w:pPr>
      <w:r w:rsidDel="00000000" w:rsidR="00000000" w:rsidRPr="00000000">
        <w:rPr>
          <w:rFonts w:ascii="Latha" w:cs="Latha" w:eastAsia="Latha" w:hAnsi="Latha"/>
          <w:rtl w:val="0"/>
        </w:rPr>
        <w:t xml:space="preserve">(i) சதுசேயரின் புளித்தமா -மனுஷீக நிலையில் காண்பது (மத்தேயு 16:6)</w:t>
      </w:r>
    </w:p>
    <w:p w:rsidR="00000000" w:rsidDel="00000000" w:rsidP="00000000" w:rsidRDefault="00000000" w:rsidRPr="00000000" w14:paraId="00000036">
      <w:pPr>
        <w:ind w:left="720" w:firstLine="0"/>
        <w:rPr/>
      </w:pPr>
      <w:r w:rsidDel="00000000" w:rsidR="00000000" w:rsidRPr="00000000">
        <w:rPr>
          <w:rtl w:val="0"/>
        </w:rPr>
      </w:r>
    </w:p>
    <w:p w:rsidR="00000000" w:rsidDel="00000000" w:rsidP="00000000" w:rsidRDefault="00000000" w:rsidRPr="00000000" w14:paraId="00000037">
      <w:pPr>
        <w:numPr>
          <w:ilvl w:val="0"/>
          <w:numId w:val="1"/>
        </w:numPr>
        <w:ind w:left="720" w:hanging="360"/>
        <w:rPr>
          <w:u w:val="none"/>
        </w:rPr>
      </w:pPr>
      <w:r w:rsidDel="00000000" w:rsidR="00000000" w:rsidRPr="00000000">
        <w:rPr>
          <w:rFonts w:ascii="Latha" w:cs="Latha" w:eastAsia="Latha" w:hAnsi="Latha"/>
          <w:rtl w:val="0"/>
        </w:rPr>
        <w:t xml:space="preserve">ii) பரிசேயரின் புளித்தமா - சடங்காச்சாரம் (மாற்கு 8:15) </w:t>
      </w:r>
    </w:p>
    <w:p w:rsidR="00000000" w:rsidDel="00000000" w:rsidP="00000000" w:rsidRDefault="00000000" w:rsidRPr="00000000" w14:paraId="00000038">
      <w:pPr>
        <w:ind w:left="720" w:firstLine="0"/>
        <w:rPr/>
      </w:pPr>
      <w:r w:rsidDel="00000000" w:rsidR="00000000" w:rsidRPr="00000000">
        <w:rPr>
          <w:rtl w:val="0"/>
        </w:rPr>
      </w:r>
    </w:p>
    <w:p w:rsidR="00000000" w:rsidDel="00000000" w:rsidP="00000000" w:rsidRDefault="00000000" w:rsidRPr="00000000" w14:paraId="00000039">
      <w:pPr>
        <w:numPr>
          <w:ilvl w:val="0"/>
          <w:numId w:val="1"/>
        </w:numPr>
        <w:ind w:left="720" w:hanging="360"/>
        <w:rPr>
          <w:u w:val="none"/>
        </w:rPr>
      </w:pPr>
      <w:r w:rsidDel="00000000" w:rsidR="00000000" w:rsidRPr="00000000">
        <w:rPr>
          <w:rFonts w:ascii="Latha" w:cs="Latha" w:eastAsia="Latha" w:hAnsi="Latha"/>
          <w:rtl w:val="0"/>
        </w:rPr>
        <w:t xml:space="preserve">iii) ஏரோதின் புளித்தமா -உலகப்பிரகாரம் (மற்கு 8:15)</w:t>
      </w:r>
    </w:p>
    <w:p w:rsidR="00000000" w:rsidDel="00000000" w:rsidP="00000000" w:rsidRDefault="00000000" w:rsidRPr="00000000" w14:paraId="0000003A">
      <w:pPr>
        <w:ind w:left="720" w:firstLine="0"/>
        <w:rPr/>
      </w:pPr>
      <w:r w:rsidDel="00000000" w:rsidR="00000000" w:rsidRPr="00000000">
        <w:rPr>
          <w:rtl w:val="0"/>
        </w:rPr>
      </w:r>
    </w:p>
    <w:p w:rsidR="00000000" w:rsidDel="00000000" w:rsidP="00000000" w:rsidRDefault="00000000" w:rsidRPr="00000000" w14:paraId="0000003B">
      <w:pPr>
        <w:numPr>
          <w:ilvl w:val="0"/>
          <w:numId w:val="1"/>
        </w:numPr>
        <w:ind w:left="720" w:hanging="360"/>
        <w:rPr>
          <w:u w:val="none"/>
        </w:rPr>
      </w:pPr>
      <w:r w:rsidDel="00000000" w:rsidR="00000000" w:rsidRPr="00000000">
        <w:rPr>
          <w:rFonts w:ascii="Latha" w:cs="Latha" w:eastAsia="Latha" w:hAnsi="Latha"/>
          <w:rtl w:val="0"/>
        </w:rPr>
        <w:t xml:space="preserve">iv) கொரிந்தியரின் புளித்தமா ஒழுக்க சீர்கேடு (| கொரிந்தியர் 5:6, 7)</w:t>
      </w:r>
    </w:p>
    <w:p w:rsidR="00000000" w:rsidDel="00000000" w:rsidP="00000000" w:rsidRDefault="00000000" w:rsidRPr="00000000" w14:paraId="0000003C">
      <w:pPr>
        <w:ind w:left="720" w:firstLine="0"/>
        <w:rPr/>
      </w:pPr>
      <w:r w:rsidDel="00000000" w:rsidR="00000000" w:rsidRPr="00000000">
        <w:rPr>
          <w:rtl w:val="0"/>
        </w:rPr>
      </w:r>
    </w:p>
    <w:p w:rsidR="00000000" w:rsidDel="00000000" w:rsidP="00000000" w:rsidRDefault="00000000" w:rsidRPr="00000000" w14:paraId="0000003D">
      <w:pPr>
        <w:numPr>
          <w:ilvl w:val="0"/>
          <w:numId w:val="1"/>
        </w:numPr>
        <w:ind w:left="720" w:hanging="360"/>
        <w:rPr>
          <w:u w:val="none"/>
        </w:rPr>
      </w:pPr>
      <w:r w:rsidDel="00000000" w:rsidR="00000000" w:rsidRPr="00000000">
        <w:rPr>
          <w:rFonts w:ascii="Latha" w:cs="Latha" w:eastAsia="Latha" w:hAnsi="Latha"/>
          <w:rtl w:val="0"/>
        </w:rPr>
        <w:t xml:space="preserve">v) கலாத்தியரின் புளித்தமா -சட்ட ஒழுங்கை கண்டிப்புடன் கைக்கொள்ளுதல் (கலாத்தியர் 5:9),</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e) புளிப்பற்ற அப்பம் கிறிஸ்துவின் பூரணத்தைக்காட்டுகிறது. (லேவியராகமம் 2:11)</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f) இது ஒரு விசுவாசியின் கிறிஸ்தவ நடக்கையைக்காட்டுகிறது.</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g) புளிப்பில்லா அப்பம் சுடப்படும் போது அதில் வரிகள் காணப்படும் மற்றும் துவாரங்கள் காணப்படும். அவரது தழும்புகளால் குணமாகிறோம் (ஏசாயா 53:5) அவரைக்குத்தினவர்கள் அவரை நோக்கிப்பார்ப்பார்கள். (சகரியா 12:10)</w:t>
      </w:r>
    </w:p>
    <w:p w:rsidR="00000000" w:rsidDel="00000000" w:rsidP="00000000" w:rsidRDefault="00000000" w:rsidRPr="00000000" w14:paraId="00000044">
      <w:pPr>
        <w:pStyle w:val="Heading4"/>
        <w:rPr>
          <w:b w:val="1"/>
          <w:bCs w:val="1"/>
        </w:rPr>
      </w:pPr>
      <w:bookmarkStart w:colFirst="0" w:colLast="0" w:name="_w6w7u927rmut" w:id="7"/>
      <w:bookmarkEnd w:id="7"/>
      <w:r w:rsidDel="00000000" w:rsidR="00000000" w:rsidRPr="00000000">
        <w:rPr>
          <w:rFonts w:ascii="Latha" w:cs="Latha" w:eastAsia="Latha" w:hAnsi="Latha"/>
          <w:b w:val="1"/>
          <w:bCs w:val="1"/>
          <w:rtl w:val="0"/>
        </w:rPr>
        <w:t xml:space="preserve">5. முதற்பலன்கள் (லேவியராகமம் 23:9-14),</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Fonts w:ascii="Latha" w:cs="Latha" w:eastAsia="Latha" w:hAnsi="Latha"/>
          <w:rtl w:val="0"/>
        </w:rPr>
        <w:t xml:space="preserve">a) இப்பண்டிகை எப்பொழுதும் வாரத்தின் முதல் நாளாகிய ஞாயிற்றுக்கிழமைகளில் இடம்பெறுகிறது. நிசான் மாதம் 17 ம் தேதியில் இப்பண்டிகை கொண்டாடப்படுகிறது.</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Fonts w:ascii="Latha" w:cs="Latha" w:eastAsia="Latha" w:hAnsi="Latha"/>
          <w:rtl w:val="0"/>
        </w:rPr>
        <w:t xml:space="preserve">b) இப்பண்டிகை கிறிஸ்துவின் உயிர்த்தெழுதலை சித்தரிக்கிறது. மற்றும் இப்பண்டிகை புளிப்பில்லா அப்பப்பண்டிகையின் மத்தியில் இடம் பெறுகிறது.</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Fonts w:ascii="Latha" w:cs="Latha" w:eastAsia="Latha" w:hAnsi="Latha"/>
          <w:rtl w:val="0"/>
        </w:rPr>
        <w:t xml:space="preserve"> c) நித்திரையடைந்தவர்களில் முதற்பலனாக கிறிஸ்து இருக்கிறார். (1 கொரிந்தியர் 15:20).</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Latha" w:cs="Latha" w:eastAsia="Latha" w:hAnsi="Latha"/>
          <w:rtl w:val="0"/>
        </w:rPr>
        <w:t xml:space="preserve">d) பஸ்கா பண்டிகையின்போது மரித்த இயேசுக்கிறிஸ்து மூன்றாம் நாளில் உயிர்த்தெழுந்தார்.</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Fonts w:ascii="Latha" w:cs="Latha" w:eastAsia="Latha" w:hAnsi="Latha"/>
          <w:rtl w:val="0"/>
        </w:rPr>
        <w:t xml:space="preserve">e) எகிப்தின் அடிமைத்தனத்திலிருந்து வெளியேறின இஸ்ரவேலர்கள் மூன்றாம் நாளில் சிவந்த சமுத்திரத்தை கடந்தனர்.</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Fonts w:ascii="Latha" w:cs="Latha" w:eastAsia="Latha" w:hAnsi="Latha"/>
          <w:rtl w:val="0"/>
        </w:rPr>
        <w:t xml:space="preserve">f) நோவாவின் பேழை அரராத் மலையில் இதே நாளில் அமர்ந்தது. (ஆதி.8:4), </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Fonts w:ascii="Latha" w:cs="Latha" w:eastAsia="Latha" w:hAnsi="Latha"/>
          <w:rtl w:val="0"/>
        </w:rPr>
        <w:t xml:space="preserve">g) இது விசுவாசியின் உயித்தெழும் சரீரத்தை பிரதிபலிக்கிறது. </w:t>
      </w:r>
    </w:p>
    <w:p w:rsidR="00000000" w:rsidDel="00000000" w:rsidP="00000000" w:rsidRDefault="00000000" w:rsidRPr="00000000" w14:paraId="00000053">
      <w:pPr>
        <w:pStyle w:val="Heading4"/>
        <w:rPr>
          <w:b w:val="1"/>
          <w:bCs w:val="1"/>
        </w:rPr>
      </w:pPr>
      <w:bookmarkStart w:colFirst="0" w:colLast="0" w:name="_uzl15gzgi9o" w:id="8"/>
      <w:bookmarkEnd w:id="8"/>
      <w:r w:rsidDel="00000000" w:rsidR="00000000" w:rsidRPr="00000000">
        <w:rPr>
          <w:rFonts w:ascii="Latha" w:cs="Latha" w:eastAsia="Latha" w:hAnsi="Latha"/>
          <w:b w:val="1"/>
          <w:bCs w:val="1"/>
          <w:rtl w:val="0"/>
        </w:rPr>
        <w:t xml:space="preserve">6. பெந்தெகொஸ்தே பண்டிகை: (லேவியராகமம் 23:15-21</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a) பென்டே (Pente) - ஐம்பது - இப்பண்டிகை எப்பொழுதும் வாரத்தின் முதல் நாளாகிய ஞாயிற்றுக்கிழமையில் நிகழ்கின்றது, முதற்பலன்களை சேர்க்கும் பண்டிகையிலிருந்து ஐம்பதாவது நாளில் இப்பண்டிகை ஆசரிக்கப்படுகிறது, பொதுவாக இப்பண்டிகை மே அல்லது ஜூன் மாதத்தில் வருகிறது. (லேவி 23:15)</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b) கி.பி. 70 ல் சரித்திரபூர்வமாய் யூதர்கள் இந்நாளில் சிதறடிக்கப்பட்டனர். இதன் பின்னர் அவர்கள் இப்பண்டிகையை ஆசரிக்கமுடியாமல் வெகுகாலம் தங்கள் தேசத்திற்குப் புறம்பே இருந்தனர்.</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c) கிறிஸ்து சிலுவையில் அறையப்பட்ட வருஷத்தில், கொண்டாடப்பட்ட பெந்தெகொஸ்தே பண்டிகையின்போது, எருசலேமில், பரிசுத்த ஆவியானவரின் ஞானஸ்நானத்துடன் சபையுகம் ஆரம்பமானது. (அப்போஸ்தலர் 2:1-4).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d) பெந்தெகொஸ்தே பண்டிகை நாளில் 3,000 பேர் மறுபடி பிறந்தனர். நியாயப்பிரமாணம் கொடுக்கப்பட்டபோது 3,000 பேர் கொல்லப்பட்டனர்,</w:t>
      </w:r>
    </w:p>
    <w:p w:rsidR="00000000" w:rsidDel="00000000" w:rsidP="00000000" w:rsidRDefault="00000000" w:rsidRPr="00000000" w14:paraId="0000005C">
      <w:pPr>
        <w:pStyle w:val="Heading4"/>
        <w:rPr>
          <w:b w:val="1"/>
          <w:bCs w:val="1"/>
        </w:rPr>
      </w:pPr>
      <w:bookmarkStart w:colFirst="0" w:colLast="0" w:name="_dsgdz4x65ewo" w:id="9"/>
      <w:bookmarkEnd w:id="9"/>
      <w:r w:rsidDel="00000000" w:rsidR="00000000" w:rsidRPr="00000000">
        <w:rPr>
          <w:rFonts w:ascii="Latha" w:cs="Latha" w:eastAsia="Latha" w:hAnsi="Latha"/>
          <w:b w:val="1"/>
          <w:bCs w:val="1"/>
          <w:rtl w:val="0"/>
        </w:rPr>
        <w:t xml:space="preserve">7. எக்காளப்பண்டிகை: (லேவியராகமம் 23:23, 24)</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Fonts w:ascii="Latha" w:cs="Latha" w:eastAsia="Latha" w:hAnsi="Latha"/>
          <w:rtl w:val="0"/>
        </w:rPr>
        <w:t xml:space="preserve"> a) இப்பண்டிகை செப்டம்பர் மாதத்தில் இடம்பெறுகிறது. எக்காளம் ஊதப்படுவது ராஜா வருவதை குறிக்கிறது. இது யூதர்களின் புதிய வருடப்பிறப்பின் நாள். </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Fonts w:ascii="Latha" w:cs="Latha" w:eastAsia="Latha" w:hAnsi="Latha"/>
          <w:rtl w:val="0"/>
        </w:rPr>
        <w:t xml:space="preserve">b) இது சபை எடுத்துக்கொள்ளப்படும் நாளில் இயேசுக்கிறிஸ்து தனது சபைக்காய் திரும்ப வருவதைக் குறிக்கிறது, இது யூதர்களுடன் தேவன் திரும்ப உறவுகொள்ளும் நாள் என யூதர்கள் உணருவார்கள்.</w:t>
      </w:r>
    </w:p>
    <w:p w:rsidR="00000000" w:rsidDel="00000000" w:rsidP="00000000" w:rsidRDefault="00000000" w:rsidRPr="00000000" w14:paraId="00000061">
      <w:pPr>
        <w:pStyle w:val="Heading4"/>
        <w:rPr>
          <w:b w:val="1"/>
          <w:bCs w:val="1"/>
        </w:rPr>
      </w:pPr>
      <w:bookmarkStart w:colFirst="0" w:colLast="0" w:name="_4ckx42a31tif" w:id="10"/>
      <w:bookmarkEnd w:id="10"/>
      <w:r w:rsidDel="00000000" w:rsidR="00000000" w:rsidRPr="00000000">
        <w:rPr>
          <w:rtl w:val="0"/>
        </w:rPr>
        <w:t xml:space="preserve"> </w:t>
      </w:r>
      <w:r w:rsidDel="00000000" w:rsidR="00000000" w:rsidRPr="00000000">
        <w:rPr>
          <w:rFonts w:ascii="Latha" w:cs="Latha" w:eastAsia="Latha" w:hAnsi="Latha"/>
          <w:b w:val="1"/>
          <w:bCs w:val="1"/>
          <w:rtl w:val="0"/>
        </w:rPr>
        <w:t xml:space="preserve">8. பிராயச்சித்தப்பண்டிகை. (லேவியராகமம் 23:26-32).</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a) எக்காளப்பண்டிகைக்குப் பத்து தினங்களுக்குப் பின்னர், இப்பண்டிகை இடம்பெறுகிறது. விசுவாசிக்கும் யூதர்கள் மட்டும் ஆயிரவருட ஆகையில், பிரவேசிப்பார்கள் என இது பிரதிபலித்துக்காட்டுகிறது.</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b) தானியேல் 12:11&amp;12 மற்றும் இணையான வேதபகுதிகளின் கருத்துக்கணிப்பின் படி, இயேசுக்கிறிஸ்துவின் இரண்டாம் வருகையில் 45 நாட்கள் நியாயத்தீர்ப்பு நடைபெறும் இக்காலப்பகுதியில், கோதுமை மற்றும் பதர், செம்மரியாடு மற்றும் வெள்ளாடு வேறுபிரிப்பு இடம் பெறும். அவிசுவாசிகள் அக்கினி ஞானஸ்நானம் பெறுவர். (மத்தேயு 3:11,12.). விசுவாசிகள் ஆயிரவருட ஆழுகையில் பிரவேசிப்பர்.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c) இப்பண்டிகை நாளில் பிரதாண ஆசாரியன் கையிலிலுள்ள பாத்திரத்தில் இரத்தத்துடன், மகா பரிசுத்த ஸ்தலத்தில் பிரவேசிப்பான். தனக்காக ஒருமுறையும், தேசத்திற்காக ஒரு முறையும் பிரவேசிப்பான். (எபிரெயர் 9:6-7), அவனது பிரவேசம் கிறிஸ்துவின் தியாக பலியை பிரதிபளிக்கிறது.</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d) இப் பண்டிகையின் நிறைவேறுதல் கிறிஸ்துவின தியாகபலியாகும். பாவமற்ற பழுதில்லா பலியாக ஒரேமுறை கிறிஸ்து சர்வ லோகத்தின் பாவத்திற்கான காணிக்கையாக தன்னை ஒப்புக்கொடுத்தார். (எபிரெயர் 9:11-14), (On the feast of Atonement red wool, the Atonement Lot, was tied to the temple pillar. After the blood was spilt the lot turned white until the time of the cross. Afterwards it stayed red. This sign showed Christ's once and for all sacrifice)</w:t>
      </w:r>
    </w:p>
    <w:p w:rsidR="00000000" w:rsidDel="00000000" w:rsidP="00000000" w:rsidRDefault="00000000" w:rsidRPr="00000000" w14:paraId="0000006A">
      <w:pPr>
        <w:pStyle w:val="Heading4"/>
        <w:rPr>
          <w:b w:val="1"/>
          <w:bCs w:val="1"/>
        </w:rPr>
      </w:pPr>
      <w:bookmarkStart w:colFirst="0" w:colLast="0" w:name="_tqf2u61hahop" w:id="11"/>
      <w:bookmarkEnd w:id="11"/>
      <w:r w:rsidDel="00000000" w:rsidR="00000000" w:rsidRPr="00000000">
        <w:rPr>
          <w:rFonts w:ascii="Latha" w:cs="Latha" w:eastAsia="Latha" w:hAnsi="Latha"/>
          <w:b w:val="1"/>
          <w:bCs w:val="1"/>
          <w:rtl w:val="0"/>
        </w:rPr>
        <w:t xml:space="preserve">9.கூடாரப்பண்டிகை: (லேவியராகமம் 23:33-36).</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Fonts w:ascii="Latha" w:cs="Latha" w:eastAsia="Latha" w:hAnsi="Latha"/>
          <w:rtl w:val="0"/>
        </w:rPr>
        <w:t xml:space="preserve">இப்பண்டிகை பிராயச்சித்தப்பண்டிகை முடிந்த ஐந்து நாட்களுக்குப் பின்னர் இடம்பெறும் ஒரு வாரமளவும் கொண்டாடப்படும். இது இயேசுக்கிறிஸ்துவின் ஆயிரவருட ஆகையை பிரதிபலிக்கிறது. பூரணமான நன்மைகளும், சூழலும் அளிக்கப்படும். (உபாகமம் 16:13-15, ரோமர் 8:19-22),</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Fonts w:ascii="Latha" w:cs="Latha" w:eastAsia="Latha" w:hAnsi="Latha"/>
          <w:rtl w:val="0"/>
        </w:rPr>
        <w:t xml:space="preserve">10.தேவனின் பூரணமான நன்மைகளை அருளும் இருபண்டிகைகள் ஆர்வமூட்டக்கூடியதாய் இருக்கிறது - புளிப்பில்ல அப்பப்பண்டிகை, கூடாரப்பண்டிகை மற்றப் பண்டிகைகள் யாவும் ஒரே நாளும், இப்பண்டிககள் ஏழு நாளும் ஆசரிக்கப்படுகிறது. இவைகள் சிலுவையில் அறையப்படுதல், உயிர்த்தெழுதல், அல்லது சபை எடுத்துக்கொள்ளப்படுவது போன்றவற்றை குறிக்கிறது.</w:t>
      </w:r>
    </w:p>
    <w:p w:rsidR="00000000" w:rsidDel="00000000" w:rsidP="00000000" w:rsidRDefault="00000000" w:rsidRPr="00000000" w14:paraId="0000006F">
      <w:pPr>
        <w:pStyle w:val="Heading3"/>
        <w:rPr>
          <w:b w:val="1"/>
          <w:bCs w:val="1"/>
        </w:rPr>
      </w:pPr>
      <w:bookmarkStart w:colFirst="0" w:colLast="0" w:name="_ptfa6zje8025" w:id="12"/>
      <w:bookmarkEnd w:id="12"/>
      <w:r w:rsidDel="00000000" w:rsidR="00000000" w:rsidRPr="00000000">
        <w:rPr>
          <w:rFonts w:ascii="Latha" w:cs="Latha" w:eastAsia="Latha" w:hAnsi="Latha"/>
          <w:b w:val="1"/>
          <w:bCs w:val="1"/>
          <w:rtl w:val="0"/>
        </w:rPr>
        <w:t xml:space="preserve">11. பண்டிக்களின் சுருக்கம்:</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a) பஸ்கா பண்டிகை: கிறிஸ்து சிலுவையில் அறையப்பட்ட பஸ்கா தினத்தில் நிறைவேறியது கி.பி. 32.</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b) புளிப்பில்லா அப்பப்பண்டிகை: புளிப்பில்லா அப்பப்பண்டிகைநாளில் கிறிஸ்து அடக்கம்பண்ணப்பட்டபோது நிறைவேறியது கி.பி. 32 </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c) முதற்பலனை சேர்க்கும் பண்டிகை: முதற் பலனை சேர்க்கும் நாளில் கிறிஸ்து உயிர்த்தெழுந்த போது நிறைவேறியது. கி.பி 32.</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 d) பெந்தெகொஸ்தே பண்டிகை: யூதர்களின் யுகம் நிறைவடைந்த பெந்தெகொஸ்தே நாளில் நிறைவேறியது. கி.பி 32. </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e) எக்காளப்பண்டிகை : சபை எடுத்துக்கொள்ளப்படும்போது நிறைவேறும். </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f) பிராயச்சித்தப்பண்டிகை: கிறிஸ்துவின் இரண்டாம் வருகையின் போது நிறைவேறும்.</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g) கூடாரப்பண்டிகை: கிறிஸ்துவின் ஆயிரவருட ஆழுகையின் போது நிறைவேறும்.</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 12. பவுல் முதல் நான்கு பண்டிகைகளும் எட்டு வாரகாலங்களில் கி.பி. 32ல் எழுத்தின்படி நிறைவேறியதை கண்டவராய் இருக்கிறார். "சபை எடுத்துக்கொள்ளப்படும், சந்ததியில்" மற்ற பண்டிகளும் நிறைவேறும் என்பதில் சந்தேகமில்லை. (1 தெசலோனிக்கேயர் 4:13-18,2 தெசலோனிக்கேயர் 2:1).</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