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b w:val="1"/>
          <w:bCs w:val="1"/>
          <w:sz w:val="28"/>
          <w:szCs w:val="28"/>
        </w:rPr>
      </w:pPr>
      <w:r w:rsidDel="00000000" w:rsidR="00000000" w:rsidRPr="00000000">
        <w:rPr>
          <w:rFonts w:ascii="Latha" w:cs="Latha" w:eastAsia="Latha" w:hAnsi="Latha"/>
          <w:b w:val="1"/>
          <w:bCs w:val="1"/>
          <w:sz w:val="28"/>
          <w:szCs w:val="28"/>
          <w:rtl w:val="0"/>
        </w:rPr>
        <w:t xml:space="preserve">கிறிஸ்து முதற்பேறானவர்;</w:t>
      </w:r>
    </w:p>
    <w:p w:rsidR="00000000" w:rsidDel="00000000" w:rsidP="00000000" w:rsidRDefault="00000000" w:rsidRPr="00000000" w14:paraId="00000002">
      <w:pPr>
        <w:spacing w:line="276" w:lineRule="auto"/>
        <w:rPr/>
      </w:pPr>
      <w:r w:rsidDel="00000000" w:rsidR="00000000" w:rsidRPr="00000000">
        <w:rPr>
          <w:rtl w:val="0"/>
        </w:rPr>
      </w:r>
    </w:p>
    <w:p w:rsidR="00000000" w:rsidDel="00000000" w:rsidP="00000000" w:rsidRDefault="00000000" w:rsidRPr="00000000" w14:paraId="00000003">
      <w:pPr>
        <w:spacing w:line="276" w:lineRule="auto"/>
        <w:rPr/>
      </w:pPr>
      <w:r w:rsidDel="00000000" w:rsidR="00000000" w:rsidRPr="00000000">
        <w:rPr>
          <w:rFonts w:ascii="Latha" w:cs="Latha" w:eastAsia="Latha" w:hAnsi="Latha"/>
          <w:rtl w:val="0"/>
        </w:rPr>
        <w:t xml:space="preserve">1. அவர் சிருஷ்டிக்கெல்லாம் முதற்பேறானவர் கொலோசெயர் 1:15, யோவான் 1:18,1 யோவான் 4:12</w:t>
      </w:r>
    </w:p>
    <w:p w:rsidR="00000000" w:rsidDel="00000000" w:rsidP="00000000" w:rsidRDefault="00000000" w:rsidRPr="00000000" w14:paraId="00000004">
      <w:pPr>
        <w:spacing w:line="276" w:lineRule="auto"/>
        <w:rPr/>
      </w:pPr>
      <w:r w:rsidDel="00000000" w:rsidR="00000000" w:rsidRPr="00000000">
        <w:rPr>
          <w:rtl w:val="0"/>
        </w:rPr>
      </w:r>
    </w:p>
    <w:p w:rsidR="00000000" w:rsidDel="00000000" w:rsidP="00000000" w:rsidRDefault="00000000" w:rsidRPr="00000000" w14:paraId="00000005">
      <w:pPr>
        <w:spacing w:line="276" w:lineRule="auto"/>
        <w:rPr/>
      </w:pPr>
      <w:r w:rsidDel="00000000" w:rsidR="00000000" w:rsidRPr="00000000">
        <w:rPr>
          <w:rFonts w:ascii="Latha" w:cs="Latha" w:eastAsia="Latha" w:hAnsi="Latha"/>
          <w:rtl w:val="0"/>
        </w:rPr>
        <w:t xml:space="preserve">2. அவர் மரியாளின் முதற்பேறானவர் என அழைக்கப்படுகிறார். அவர் அவரது குடும்பத்தில் மூத்தவர் மரியாளின் சந்ததி மற்றும் யோசேப்பின் சந்ததி இருவருமே தாவீதின் பரம்பரையிலிருந்து வந்தவர்கள் இதன் மூலம் இயேசு, தாவீதின் இராஜ்ஜியத்தை சுதந்தரிக்கிறவராய் இருக்கிறார். மரியாளின் மூலம் மேசியா என்கிற தலைப்பை பெற்று இருக்கிறார் மத்தேயு 1:25, லூக்கா 2:7</w:t>
      </w:r>
    </w:p>
    <w:p w:rsidR="00000000" w:rsidDel="00000000" w:rsidP="00000000" w:rsidRDefault="00000000" w:rsidRPr="00000000" w14:paraId="00000006">
      <w:pPr>
        <w:spacing w:line="276" w:lineRule="auto"/>
        <w:rPr/>
      </w:pPr>
      <w:r w:rsidDel="00000000" w:rsidR="00000000" w:rsidRPr="00000000">
        <w:rPr>
          <w:rtl w:val="0"/>
        </w:rPr>
      </w:r>
    </w:p>
    <w:p w:rsidR="00000000" w:rsidDel="00000000" w:rsidP="00000000" w:rsidRDefault="00000000" w:rsidRPr="00000000" w14:paraId="00000007">
      <w:pPr>
        <w:spacing w:line="276" w:lineRule="auto"/>
        <w:rPr/>
      </w:pPr>
      <w:r w:rsidDel="00000000" w:rsidR="00000000" w:rsidRPr="00000000">
        <w:rPr>
          <w:rFonts w:ascii="Latha" w:cs="Latha" w:eastAsia="Latha" w:hAnsi="Latha"/>
          <w:rtl w:val="0"/>
        </w:rPr>
        <w:t xml:space="preserve">3. தேவனின் ராஜரீக குடும்பத்தில், கர்த்தர் முதற்பிறந்தவர் - ரோமர் 8:29.</w:t>
      </w:r>
    </w:p>
    <w:p w:rsidR="00000000" w:rsidDel="00000000" w:rsidP="00000000" w:rsidRDefault="00000000" w:rsidRPr="00000000" w14:paraId="00000008">
      <w:pPr>
        <w:spacing w:line="276" w:lineRule="auto"/>
        <w:rPr/>
      </w:pPr>
      <w:r w:rsidDel="00000000" w:rsidR="00000000" w:rsidRPr="00000000">
        <w:rPr>
          <w:rtl w:val="0"/>
        </w:rPr>
      </w:r>
    </w:p>
    <w:p w:rsidR="00000000" w:rsidDel="00000000" w:rsidP="00000000" w:rsidRDefault="00000000" w:rsidRPr="00000000" w14:paraId="00000009">
      <w:pPr>
        <w:spacing w:line="276" w:lineRule="auto"/>
        <w:rPr/>
      </w:pPr>
      <w:r w:rsidDel="00000000" w:rsidR="00000000" w:rsidRPr="00000000">
        <w:rPr>
          <w:rFonts w:ascii="Latha" w:cs="Latha" w:eastAsia="Latha" w:hAnsi="Latha"/>
          <w:rtl w:val="0"/>
        </w:rPr>
        <w:t xml:space="preserve">4. அவர் மரித்தோரில் முதற்பிறந்தவர், அவர் மரணத்திலிருந்து முதலாவது எழுப்பப்பட்டவர். கொலோசெயர் 1:18, எபிரெயர் 1:5,6</w:t>
      </w:r>
    </w:p>
    <w:p w:rsidR="00000000" w:rsidDel="00000000" w:rsidP="00000000" w:rsidRDefault="00000000" w:rsidRPr="00000000" w14:paraId="0000000A">
      <w:pPr>
        <w:spacing w:line="276" w:lineRule="auto"/>
        <w:rPr/>
      </w:pPr>
      <w:r w:rsidDel="00000000" w:rsidR="00000000" w:rsidRPr="00000000">
        <w:rPr>
          <w:rtl w:val="0"/>
        </w:rPr>
      </w:r>
    </w:p>
    <w:p w:rsidR="00000000" w:rsidDel="00000000" w:rsidP="00000000" w:rsidRDefault="00000000" w:rsidRPr="00000000" w14:paraId="0000000B">
      <w:pPr>
        <w:spacing w:line="276" w:lineRule="auto"/>
        <w:rPr/>
      </w:pPr>
      <w:r w:rsidDel="00000000" w:rsidR="00000000" w:rsidRPr="00000000">
        <w:rPr>
          <w:rFonts w:ascii="Latha" w:cs="Latha" w:eastAsia="Latha" w:hAnsi="Latha"/>
          <w:rtl w:val="0"/>
        </w:rPr>
        <w:t xml:space="preserve">5. அவர் மரித்தோரில் முதற்பலனானவர் 1 கொரிந்தியர் 15:2023.</w:t>
      </w:r>
    </w:p>
    <w:p w:rsidR="00000000" w:rsidDel="00000000" w:rsidP="00000000" w:rsidRDefault="00000000" w:rsidRPr="00000000" w14:paraId="0000000C">
      <w:pPr>
        <w:spacing w:line="276" w:lineRule="auto"/>
        <w:rPr/>
      </w:pPr>
      <w:r w:rsidDel="00000000" w:rsidR="00000000" w:rsidRPr="00000000">
        <w:rPr>
          <w:rtl w:val="0"/>
        </w:rPr>
      </w:r>
    </w:p>
    <w:p w:rsidR="00000000" w:rsidDel="00000000" w:rsidP="00000000" w:rsidRDefault="00000000" w:rsidRPr="00000000" w14:paraId="0000000D">
      <w:pPr>
        <w:spacing w:line="276" w:lineRule="auto"/>
        <w:rPr/>
      </w:pPr>
      <w:r w:rsidDel="00000000" w:rsidR="00000000" w:rsidRPr="00000000">
        <w:rPr>
          <w:rFonts w:ascii="Latha" w:cs="Latha" w:eastAsia="Latha" w:hAnsi="Latha"/>
          <w:rtl w:val="0"/>
        </w:rPr>
        <w:t xml:space="preserve">6.சபை முதற்பேறானவரின் சங்கம் என அழைக்கப்படுகிறது - எபிரெயர் 12:23</w:t>
      </w:r>
    </w:p>
    <w:p w:rsidR="00000000" w:rsidDel="00000000" w:rsidP="00000000" w:rsidRDefault="00000000" w:rsidRPr="00000000" w14:paraId="0000000E">
      <w:pPr>
        <w:spacing w:line="276"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