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தீத்துவின் நற்பண்புகளை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விசுவாசம்: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 * தீத்து 1:1: "தேவனுடைய ஊழியக்காரனும், இயேசு கிறிஸ்துவின் அப்போஸ்தலனுமாகிய பவுல், தேவனால் தெரிந்து கொள்ளப்பட்டவர்களின் விசுவாசத்திற்கும், தேவபக்திக்கேற்ற சத்திய அறிவிற்கும்,"</w:t>
      </w:r>
    </w:p>
    <w:p w:rsidR="00000000" w:rsidDel="00000000" w:rsidP="00000000" w:rsidRDefault="00000000" w:rsidRPr="00000000" w14:paraId="00000006">
      <w:pPr>
        <w:rPr/>
      </w:pPr>
      <w:r w:rsidDel="00000000" w:rsidR="00000000" w:rsidRPr="00000000">
        <w:rPr>
          <w:rFonts w:ascii="Latha" w:cs="Latha" w:eastAsia="Latha" w:hAnsi="Latha"/>
          <w:rtl w:val="0"/>
        </w:rPr>
        <w:t xml:space="preserve"> * இந்த வசனம் தீத்துவின் விசுவாசத்தை பவுல் எவ்வாறு மதிக்கிறார் என்பதை காட்டுகிறது.</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Fonts w:ascii="Latha" w:cs="Latha" w:eastAsia="Latha" w:hAnsi="Latha"/>
          <w:rtl w:val="0"/>
        </w:rPr>
        <w:t xml:space="preserve">உண்மை:</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Fonts w:ascii="Latha" w:cs="Latha" w:eastAsia="Latha" w:hAnsi="Latha"/>
          <w:rtl w:val="0"/>
        </w:rPr>
        <w:t xml:space="preserve"> * 2 கொரிந்தியர் 8:16-17: "எங்கள் இருதயத்தில் உங்களுக்காக அதே வைராக்கியத்தை தேவன் தீத்துவின் இருதயத்திலும் உண்டாக்கினபடியால், அவருக்கு ஸ்தோத்திரம். நாங்கள் அவரை வேண்டிக்கொண்டபோது, அவர் அதிக ஆர்வத்துடன் உங்களை நோக்கிப் புறப்பட்டு வந்தார்."</w:t>
      </w:r>
    </w:p>
    <w:p w:rsidR="00000000" w:rsidDel="00000000" w:rsidP="00000000" w:rsidRDefault="00000000" w:rsidRPr="00000000" w14:paraId="0000000B">
      <w:pPr>
        <w:rPr/>
      </w:pPr>
      <w:r w:rsidDel="00000000" w:rsidR="00000000" w:rsidRPr="00000000">
        <w:rPr>
          <w:rFonts w:ascii="Latha" w:cs="Latha" w:eastAsia="Latha" w:hAnsi="Latha"/>
          <w:rtl w:val="0"/>
        </w:rPr>
        <w:t xml:space="preserve"> * தீத்து உண்மையுள்ளவர் என்பதாலேயே பவுல் அவரை தனது பணிகளில் ஈடுபடுத்தினார்.</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தைரியம்:</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 * 2 கொரிந்தியர் 7:13-16: "ஆகையால், நாங்கள் ஆறுதல் அடைந்தோம். உங்கள் அனைவராலும் தீத்து அடைந்த சந்தோஷத்தை நாங்கள் கண்டபோது, எங்களது மகிழ்ச்சி இன்னும் அதிகமாக இருந்தது. ஏனென்றால், அவர் உங்களால் ஆறுதல் அடைந்தார். நாங்கள் அவரிடம் உங்களைப் பற்றி பெருமையாக சொன்னோம். நீங்கள் எப்போதும் எங்களுக்கு கீழ்ப்படிதலோடு இருப்பீர்கள் என்று நாங்கள் நம்புகிறோம். என் நம்பிக்கைக்கு ஏற்பவே எல்லாம் நடந்ததால் நான் மிகவும் மகிழ்ச்சியாக இருந்தேன். உங்களை நான் முழுமையாக நம்புகிறேன் என்பதை நினைத்து நான் மிகவும் சந்தோஷப்படுகிறேன்."</w:t>
      </w:r>
    </w:p>
    <w:p w:rsidR="00000000" w:rsidDel="00000000" w:rsidP="00000000" w:rsidRDefault="00000000" w:rsidRPr="00000000" w14:paraId="00000010">
      <w:pPr>
        <w:rPr/>
      </w:pPr>
      <w:r w:rsidDel="00000000" w:rsidR="00000000" w:rsidRPr="00000000">
        <w:rPr>
          <w:rFonts w:ascii="Latha" w:cs="Latha" w:eastAsia="Latha" w:hAnsi="Latha"/>
          <w:rtl w:val="0"/>
        </w:rPr>
        <w:t xml:space="preserve"> * தீத்து தைரியமானவர் என்பதாலேயே கொரிந்து திருச்சபையில் இருந்த பிரச்சனைகளை அவர் எதிர்கொண்டார்.</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Fonts w:ascii="Latha" w:cs="Latha" w:eastAsia="Latha" w:hAnsi="Latha"/>
          <w:rtl w:val="0"/>
        </w:rPr>
        <w:t xml:space="preserve">அர்ப்பணிப்பு:</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Fonts w:ascii="Latha" w:cs="Latha" w:eastAsia="Latha" w:hAnsi="Latha"/>
          <w:rtl w:val="0"/>
        </w:rPr>
        <w:t xml:space="preserve"> * தீத்து 1:5: "நீ குறைவாயிருக்கிறவைகளை ஒழுங்குபடுத்தும்படிக்கும், நான் உனக்குக் கட்டளையிட்டபடியே, பட்டணங்கள்தோறும் மூப்பரை ஏற்படுத்தும்படிக்கும், உன்னைக் கிரேத்தாதீவிலே விட்டுவந்தேனே."</w:t>
      </w:r>
    </w:p>
    <w:p w:rsidR="00000000" w:rsidDel="00000000" w:rsidP="00000000" w:rsidRDefault="00000000" w:rsidRPr="00000000" w14:paraId="00000015">
      <w:pPr>
        <w:rPr/>
      </w:pPr>
      <w:r w:rsidDel="00000000" w:rsidR="00000000" w:rsidRPr="00000000">
        <w:rPr>
          <w:rFonts w:ascii="Latha" w:cs="Latha" w:eastAsia="Latha" w:hAnsi="Latha"/>
          <w:rtl w:val="0"/>
        </w:rPr>
        <w:t xml:space="preserve"> * தீத்து கடவுளின் பணிக்காக தன்னை அர்ப்பணித்தார் என்பதையே இந்த வசனம் காட்டுகிறது.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பிற நற்பண்புகள்: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 * தீத்து ஒரு நல்ல போதகராகவும், தலைவராகவும் இருந்தார்.</w:t>
      </w:r>
    </w:p>
    <w:p w:rsidR="00000000" w:rsidDel="00000000" w:rsidP="00000000" w:rsidRDefault="00000000" w:rsidRPr="00000000" w14:paraId="0000001A">
      <w:pPr>
        <w:rPr/>
      </w:pPr>
      <w:r w:rsidDel="00000000" w:rsidR="00000000" w:rsidRPr="00000000">
        <w:rPr>
          <w:rFonts w:ascii="Latha" w:cs="Latha" w:eastAsia="Latha" w:hAnsi="Latha"/>
          <w:rtl w:val="0"/>
        </w:rPr>
        <w:t xml:space="preserve"> * அவர் மக்களிடம் அன்பாகவும், கரிசனையாகவும் இருந்தார்.</w:t>
      </w:r>
    </w:p>
    <w:p w:rsidR="00000000" w:rsidDel="00000000" w:rsidP="00000000" w:rsidRDefault="00000000" w:rsidRPr="00000000" w14:paraId="0000001B">
      <w:pPr>
        <w:rPr/>
      </w:pPr>
      <w:r w:rsidDel="00000000" w:rsidR="00000000" w:rsidRPr="00000000">
        <w:rPr>
          <w:rFonts w:ascii="Latha" w:cs="Latha" w:eastAsia="Latha" w:hAnsi="Latha"/>
          <w:rtl w:val="0"/>
        </w:rPr>
        <w:t xml:space="preserve"> * அவர் நீதியையும், நேர்மையையும் கடைப்பிடித்தார்.</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